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102F" w:rsidRPr="001B4767" w:rsidRDefault="002F7B3F" w:rsidP="00F70CD8">
      <w:pPr>
        <w:jc w:val="center"/>
        <w:rPr>
          <w:rFonts w:ascii="Marianne" w:hAnsi="Marianne"/>
          <w:b/>
          <w:caps/>
          <w:sz w:val="20"/>
          <w:szCs w:val="20"/>
        </w:rPr>
      </w:pPr>
      <w:r w:rsidRPr="001B4767">
        <w:rPr>
          <w:rFonts w:ascii="Marianne" w:hAnsi="Marianne"/>
          <w:b/>
          <w:caps/>
          <w:sz w:val="20"/>
          <w:szCs w:val="20"/>
        </w:rPr>
        <w:t xml:space="preserve">ANNEXE  </w:t>
      </w:r>
    </w:p>
    <w:p w:rsidR="002F7B3F" w:rsidRPr="001B4767" w:rsidRDefault="002D7BDF" w:rsidP="00F70CD8">
      <w:pPr>
        <w:jc w:val="center"/>
        <w:rPr>
          <w:rFonts w:ascii="Marianne" w:hAnsi="Marianne"/>
          <w:b/>
          <w:bCs/>
          <w:sz w:val="20"/>
          <w:szCs w:val="20"/>
        </w:rPr>
      </w:pPr>
      <w:r w:rsidRPr="001B4767">
        <w:rPr>
          <w:rFonts w:ascii="Marianne" w:hAnsi="Marianne"/>
          <w:b/>
          <w:caps/>
          <w:sz w:val="20"/>
          <w:szCs w:val="20"/>
        </w:rPr>
        <w:t>Documents à fournir pour l’attribution du marchÉ</w:t>
      </w:r>
    </w:p>
    <w:p w:rsidR="002F7B3F" w:rsidRPr="001B4767" w:rsidRDefault="002F7B3F" w:rsidP="005D53C3">
      <w:pPr>
        <w:pStyle w:val="Corpsdetexte"/>
        <w:numPr>
          <w:ilvl w:val="0"/>
          <w:numId w:val="1"/>
        </w:numPr>
        <w:spacing w:before="240"/>
        <w:ind w:left="357" w:hanging="357"/>
        <w:rPr>
          <w:rFonts w:ascii="Marianne" w:hAnsi="Marianne"/>
          <w:sz w:val="20"/>
          <w:szCs w:val="20"/>
        </w:rPr>
      </w:pPr>
      <w:r w:rsidRPr="001B4767">
        <w:rPr>
          <w:rFonts w:ascii="Marianne" w:hAnsi="Marianne"/>
          <w:iCs/>
          <w:sz w:val="20"/>
          <w:szCs w:val="20"/>
        </w:rPr>
        <w:t>Une attestation («</w:t>
      </w:r>
      <w:r w:rsidRPr="001B4767">
        <w:rPr>
          <w:rFonts w:ascii="Calibri" w:hAnsi="Calibri" w:cs="Calibri"/>
          <w:iCs/>
          <w:sz w:val="20"/>
          <w:szCs w:val="20"/>
        </w:rPr>
        <w:t> </w:t>
      </w:r>
      <w:r w:rsidRPr="001B4767">
        <w:rPr>
          <w:rFonts w:ascii="Marianne" w:hAnsi="Marianne"/>
          <w:iCs/>
          <w:sz w:val="20"/>
          <w:szCs w:val="20"/>
        </w:rPr>
        <w:t>attestation de vigilance</w:t>
      </w:r>
      <w:r w:rsidRPr="001B4767">
        <w:rPr>
          <w:rFonts w:ascii="Calibri" w:hAnsi="Calibri" w:cs="Calibri"/>
          <w:iCs/>
          <w:sz w:val="20"/>
          <w:szCs w:val="20"/>
        </w:rPr>
        <w:t> </w:t>
      </w:r>
      <w:r w:rsidRPr="001B4767">
        <w:rPr>
          <w:rFonts w:ascii="Marianne" w:hAnsi="Marianne" w:cs="Marianne"/>
          <w:iCs/>
          <w:sz w:val="20"/>
          <w:szCs w:val="20"/>
        </w:rPr>
        <w:t>»</w:t>
      </w:r>
      <w:r w:rsidRPr="001B4767">
        <w:rPr>
          <w:rFonts w:ascii="Marianne" w:hAnsi="Marianne"/>
          <w:iCs/>
          <w:sz w:val="20"/>
          <w:szCs w:val="20"/>
        </w:rPr>
        <w:t xml:space="preserve">) </w:t>
      </w:r>
      <w:r w:rsidRPr="001B4767">
        <w:rPr>
          <w:rFonts w:ascii="Marianne" w:hAnsi="Marianne"/>
          <w:sz w:val="20"/>
          <w:szCs w:val="20"/>
        </w:rPr>
        <w:t>: «</w:t>
      </w:r>
      <w:r w:rsidRPr="001B4767">
        <w:rPr>
          <w:rFonts w:ascii="Calibri" w:hAnsi="Calibri" w:cs="Calibri"/>
          <w:sz w:val="20"/>
          <w:szCs w:val="20"/>
        </w:rPr>
        <w:t> </w:t>
      </w:r>
      <w:r w:rsidRPr="001B4767">
        <w:rPr>
          <w:rFonts w:ascii="Marianne" w:hAnsi="Marianne"/>
          <w:sz w:val="20"/>
          <w:szCs w:val="20"/>
        </w:rPr>
        <w:t>attestation de fourniture des d</w:t>
      </w:r>
      <w:r w:rsidRPr="001B4767">
        <w:rPr>
          <w:rFonts w:ascii="Marianne" w:hAnsi="Marianne" w:cs="Marianne"/>
          <w:sz w:val="20"/>
          <w:szCs w:val="20"/>
        </w:rPr>
        <w:t>é</w:t>
      </w:r>
      <w:r w:rsidRPr="001B4767">
        <w:rPr>
          <w:rFonts w:ascii="Marianne" w:hAnsi="Marianne"/>
          <w:sz w:val="20"/>
          <w:szCs w:val="20"/>
        </w:rPr>
        <w:t>clarations sociales et de paiement des cotisations et contributions sociales</w:t>
      </w:r>
      <w:r w:rsidR="00BA6DA2" w:rsidRPr="001B4767">
        <w:rPr>
          <w:rFonts w:ascii="Marianne" w:hAnsi="Marianne"/>
          <w:sz w:val="20"/>
          <w:szCs w:val="20"/>
        </w:rPr>
        <w:t xml:space="preserve"> </w:t>
      </w:r>
      <w:r w:rsidRPr="001B4767">
        <w:rPr>
          <w:rFonts w:ascii="Marianne" w:hAnsi="Marianne"/>
          <w:sz w:val="20"/>
          <w:szCs w:val="20"/>
        </w:rPr>
        <w:t xml:space="preserve">» datant de moins de 6 mois émanant de l’organisme de protection sociale chargé du recouvrement des cotisations et des contributions (attestation de l'URSSAF </w:t>
      </w:r>
      <w:r w:rsidRPr="001B4767">
        <w:rPr>
          <w:rFonts w:ascii="Marianne" w:hAnsi="Marianne"/>
          <w:sz w:val="20"/>
          <w:szCs w:val="20"/>
          <w:u w:val="single"/>
        </w:rPr>
        <w:t>mentionnant</w:t>
      </w:r>
      <w:r w:rsidRPr="001B4767">
        <w:rPr>
          <w:rFonts w:ascii="Marianne" w:hAnsi="Marianne"/>
          <w:sz w:val="20"/>
          <w:szCs w:val="20"/>
        </w:rPr>
        <w:t xml:space="preserve"> «</w:t>
      </w:r>
      <w:r w:rsidRPr="001B4767">
        <w:rPr>
          <w:rFonts w:ascii="Calibri" w:hAnsi="Calibri" w:cs="Calibri"/>
          <w:sz w:val="20"/>
          <w:szCs w:val="20"/>
        </w:rPr>
        <w:t> </w:t>
      </w:r>
      <w:r w:rsidRPr="001B4767">
        <w:rPr>
          <w:rFonts w:ascii="Marianne" w:hAnsi="Marianne"/>
          <w:sz w:val="20"/>
          <w:szCs w:val="20"/>
        </w:rPr>
        <w:t>article L.243-15 du code de s</w:t>
      </w:r>
      <w:r w:rsidRPr="001B4767">
        <w:rPr>
          <w:rFonts w:ascii="Marianne" w:hAnsi="Marianne" w:cs="Marianne"/>
          <w:sz w:val="20"/>
          <w:szCs w:val="20"/>
        </w:rPr>
        <w:t>é</w:t>
      </w:r>
      <w:r w:rsidRPr="001B4767">
        <w:rPr>
          <w:rFonts w:ascii="Marianne" w:hAnsi="Marianne"/>
          <w:sz w:val="20"/>
          <w:szCs w:val="20"/>
        </w:rPr>
        <w:t>curit</w:t>
      </w:r>
      <w:r w:rsidRPr="001B4767">
        <w:rPr>
          <w:rFonts w:ascii="Marianne" w:hAnsi="Marianne" w:cs="Marianne"/>
          <w:sz w:val="20"/>
          <w:szCs w:val="20"/>
        </w:rPr>
        <w:t>é</w:t>
      </w:r>
      <w:r w:rsidRPr="001B4767">
        <w:rPr>
          <w:rFonts w:ascii="Marianne" w:hAnsi="Marianne"/>
          <w:sz w:val="20"/>
          <w:szCs w:val="20"/>
        </w:rPr>
        <w:t xml:space="preserve"> sociale</w:t>
      </w:r>
      <w:r w:rsidRPr="001B4767">
        <w:rPr>
          <w:rFonts w:ascii="Calibri" w:hAnsi="Calibri" w:cs="Calibri"/>
          <w:sz w:val="20"/>
          <w:szCs w:val="20"/>
        </w:rPr>
        <w:t> </w:t>
      </w:r>
      <w:r w:rsidRPr="001B4767">
        <w:rPr>
          <w:rFonts w:ascii="Marianne" w:hAnsi="Marianne" w:cs="Marianne"/>
          <w:sz w:val="20"/>
          <w:szCs w:val="20"/>
        </w:rPr>
        <w:t>»</w:t>
      </w:r>
      <w:r w:rsidRPr="001B4767">
        <w:rPr>
          <w:rFonts w:ascii="Marianne" w:hAnsi="Marianne"/>
          <w:sz w:val="20"/>
          <w:szCs w:val="20"/>
        </w:rPr>
        <w:t>) (art D 8222-5 du code du travail).</w:t>
      </w:r>
    </w:p>
    <w:p w:rsidR="002F7B3F" w:rsidRPr="001B4767" w:rsidRDefault="002F7B3F" w:rsidP="005D53C3">
      <w:pPr>
        <w:pStyle w:val="Paragraphedeliste"/>
        <w:numPr>
          <w:ilvl w:val="0"/>
          <w:numId w:val="1"/>
        </w:numPr>
        <w:autoSpaceDE w:val="0"/>
        <w:autoSpaceDN w:val="0"/>
        <w:adjustRightInd w:val="0"/>
        <w:spacing w:before="240"/>
        <w:ind w:left="357" w:hanging="357"/>
        <w:contextualSpacing w:val="0"/>
        <w:jc w:val="both"/>
        <w:rPr>
          <w:rFonts w:ascii="Marianne" w:eastAsia="Calibri" w:hAnsi="Marianne"/>
          <w:sz w:val="20"/>
          <w:szCs w:val="20"/>
        </w:rPr>
      </w:pPr>
      <w:r w:rsidRPr="001B4767">
        <w:rPr>
          <w:rFonts w:ascii="Marianne" w:hAnsi="Marianne"/>
          <w:sz w:val="20"/>
          <w:szCs w:val="20"/>
        </w:rPr>
        <w:t>Lorsque l'immatriculation du cocontractant au registre du commerce et des sociétés ou au répertoire des métiers est obligatoire ou lorsqu'il s'agit d'une profession réglementée, l'un des documents suivants :</w:t>
      </w:r>
    </w:p>
    <w:p w:rsidR="002F7B3F" w:rsidRPr="001B4767" w:rsidRDefault="002F7B3F" w:rsidP="005D53C3">
      <w:pPr>
        <w:pStyle w:val="Paragraphedeliste"/>
        <w:numPr>
          <w:ilvl w:val="0"/>
          <w:numId w:val="2"/>
        </w:numPr>
        <w:autoSpaceDE w:val="0"/>
        <w:autoSpaceDN w:val="0"/>
        <w:adjustRightInd w:val="0"/>
        <w:ind w:left="851"/>
        <w:contextualSpacing w:val="0"/>
        <w:jc w:val="both"/>
        <w:rPr>
          <w:rFonts w:ascii="Marianne" w:hAnsi="Marianne"/>
          <w:sz w:val="20"/>
          <w:szCs w:val="20"/>
        </w:rPr>
      </w:pPr>
      <w:r w:rsidRPr="001B4767">
        <w:rPr>
          <w:rFonts w:ascii="Marianne" w:hAnsi="Marianne"/>
          <w:sz w:val="20"/>
          <w:szCs w:val="20"/>
        </w:rPr>
        <w:t>Un extrait de l'inscription au registre du commerce et des sociétés (K ou K bis) ;</w:t>
      </w:r>
    </w:p>
    <w:p w:rsidR="002F7B3F" w:rsidRPr="001B4767" w:rsidRDefault="002F7B3F" w:rsidP="005D53C3">
      <w:pPr>
        <w:pStyle w:val="Paragraphedeliste"/>
        <w:numPr>
          <w:ilvl w:val="0"/>
          <w:numId w:val="2"/>
        </w:numPr>
        <w:autoSpaceDE w:val="0"/>
        <w:autoSpaceDN w:val="0"/>
        <w:adjustRightInd w:val="0"/>
        <w:ind w:left="851"/>
        <w:contextualSpacing w:val="0"/>
        <w:jc w:val="both"/>
        <w:rPr>
          <w:rFonts w:ascii="Marianne" w:hAnsi="Marianne"/>
          <w:sz w:val="20"/>
          <w:szCs w:val="20"/>
        </w:rPr>
      </w:pPr>
      <w:r w:rsidRPr="001B4767">
        <w:rPr>
          <w:rFonts w:ascii="Marianne" w:hAnsi="Marianne"/>
          <w:sz w:val="20"/>
          <w:szCs w:val="20"/>
        </w:rPr>
        <w:t xml:space="preserve">Une carte d'identification justifiant de l'inscription au répertoire des métiers ; </w:t>
      </w:r>
    </w:p>
    <w:p w:rsidR="002F7B3F" w:rsidRPr="001B4767" w:rsidRDefault="002F7B3F" w:rsidP="005D53C3">
      <w:pPr>
        <w:pStyle w:val="Paragraphedeliste"/>
        <w:numPr>
          <w:ilvl w:val="0"/>
          <w:numId w:val="2"/>
        </w:numPr>
        <w:autoSpaceDE w:val="0"/>
        <w:autoSpaceDN w:val="0"/>
        <w:adjustRightInd w:val="0"/>
        <w:ind w:left="851"/>
        <w:contextualSpacing w:val="0"/>
        <w:jc w:val="both"/>
        <w:rPr>
          <w:rFonts w:ascii="Marianne" w:hAnsi="Marianne"/>
          <w:sz w:val="20"/>
          <w:szCs w:val="20"/>
        </w:rPr>
      </w:pPr>
      <w:r w:rsidRPr="001B4767">
        <w:rPr>
          <w:rFonts w:ascii="Marianne" w:hAnsi="Marianne"/>
          <w:sz w:val="20"/>
          <w:szCs w:val="20"/>
        </w:rPr>
        <w:t>Un devis, un document publicitaire ou une correspondance professionnelle, à condition qu'y soient mentionnés le nom ou la dénomination sociale, l'adresse complète et le numéro d'immatriculation au registre du commerce et des sociétés ou au répertoire des métiers ou à une liste ou un tableau d'un ordre professionnel, ou la référence de l'agrément délivré par l'autorité compétente ;</w:t>
      </w:r>
    </w:p>
    <w:p w:rsidR="002F7B3F" w:rsidRPr="001B4767" w:rsidRDefault="002F7B3F" w:rsidP="005D53C3">
      <w:pPr>
        <w:pStyle w:val="Paragraphedeliste"/>
        <w:numPr>
          <w:ilvl w:val="0"/>
          <w:numId w:val="2"/>
        </w:numPr>
        <w:autoSpaceDE w:val="0"/>
        <w:autoSpaceDN w:val="0"/>
        <w:adjustRightInd w:val="0"/>
        <w:ind w:left="851"/>
        <w:contextualSpacing w:val="0"/>
        <w:jc w:val="both"/>
        <w:rPr>
          <w:rFonts w:ascii="Marianne" w:hAnsi="Marianne"/>
          <w:sz w:val="20"/>
          <w:szCs w:val="20"/>
        </w:rPr>
      </w:pPr>
      <w:r w:rsidRPr="001B4767">
        <w:rPr>
          <w:rFonts w:ascii="Marianne" w:hAnsi="Marianne"/>
          <w:sz w:val="20"/>
          <w:szCs w:val="20"/>
        </w:rPr>
        <w:t>Un récépissé du dépôt de déclaration auprès d'un centre de formalités des entreprises pour les personnes en cours d'inscription (art D 8222-5 du code du travail).</w:t>
      </w:r>
    </w:p>
    <w:p w:rsidR="002F7B3F" w:rsidRPr="001B4767" w:rsidRDefault="004047BA" w:rsidP="005D53C3">
      <w:pPr>
        <w:spacing w:before="240"/>
        <w:ind w:firstLine="491"/>
        <w:jc w:val="both"/>
        <w:rPr>
          <w:rFonts w:ascii="Marianne" w:hAnsi="Marianne"/>
          <w:sz w:val="20"/>
          <w:szCs w:val="20"/>
        </w:rPr>
      </w:pPr>
      <w:r w:rsidRPr="001B4767">
        <w:rPr>
          <w:rFonts w:ascii="Marianne" w:hAnsi="Marianne"/>
          <w:sz w:val="20"/>
          <w:szCs w:val="20"/>
        </w:rPr>
        <w:t>Les 2 types de documents supra,</w:t>
      </w:r>
      <w:r w:rsidR="002F7B3F" w:rsidRPr="001B4767">
        <w:rPr>
          <w:rFonts w:ascii="Marianne" w:hAnsi="Marianne"/>
          <w:sz w:val="20"/>
          <w:szCs w:val="20"/>
        </w:rPr>
        <w:t xml:space="preserve"> sont remplacés</w:t>
      </w:r>
      <w:r w:rsidRPr="001B4767">
        <w:rPr>
          <w:rFonts w:ascii="Marianne" w:hAnsi="Marianne"/>
          <w:sz w:val="20"/>
          <w:szCs w:val="20"/>
        </w:rPr>
        <w:t>,</w:t>
      </w:r>
      <w:r w:rsidR="002F7B3F" w:rsidRPr="001B4767">
        <w:rPr>
          <w:rFonts w:ascii="Marianne" w:hAnsi="Marianne"/>
          <w:sz w:val="20"/>
          <w:szCs w:val="20"/>
        </w:rPr>
        <w:t xml:space="preserve"> </w:t>
      </w:r>
      <w:r w:rsidRPr="001B4767">
        <w:rPr>
          <w:rFonts w:ascii="Marianne" w:hAnsi="Marianne"/>
          <w:sz w:val="20"/>
          <w:szCs w:val="20"/>
        </w:rPr>
        <w:t xml:space="preserve">pour les étrangers, </w:t>
      </w:r>
      <w:r w:rsidR="002F7B3F" w:rsidRPr="001B4767">
        <w:rPr>
          <w:rFonts w:ascii="Marianne" w:hAnsi="Marianne"/>
          <w:sz w:val="20"/>
          <w:szCs w:val="20"/>
        </w:rPr>
        <w:t>par les documents suivants</w:t>
      </w:r>
      <w:bookmarkStart w:id="0" w:name="_Ref70946817"/>
      <w:r w:rsidR="002F7B3F" w:rsidRPr="001B4767">
        <w:rPr>
          <w:rStyle w:val="Appelnotedebasdep"/>
          <w:rFonts w:ascii="Marianne" w:hAnsi="Marianne"/>
          <w:sz w:val="20"/>
          <w:szCs w:val="20"/>
        </w:rPr>
        <w:footnoteReference w:id="1"/>
      </w:r>
      <w:bookmarkEnd w:id="0"/>
      <w:r w:rsidR="002F7B3F" w:rsidRPr="001B4767">
        <w:rPr>
          <w:rFonts w:ascii="Marianne" w:hAnsi="Marianne"/>
          <w:sz w:val="20"/>
          <w:szCs w:val="20"/>
        </w:rPr>
        <w:t xml:space="preserve"> : </w:t>
      </w:r>
    </w:p>
    <w:p w:rsidR="00B06AB7" w:rsidRPr="001B4767" w:rsidRDefault="002F7B3F" w:rsidP="005D53C3">
      <w:pPr>
        <w:pStyle w:val="Paragraphedeliste"/>
        <w:numPr>
          <w:ilvl w:val="0"/>
          <w:numId w:val="2"/>
        </w:numPr>
        <w:spacing w:before="240"/>
        <w:ind w:left="851"/>
        <w:contextualSpacing w:val="0"/>
        <w:jc w:val="both"/>
        <w:rPr>
          <w:rFonts w:ascii="Marianne" w:hAnsi="Marianne"/>
          <w:sz w:val="20"/>
          <w:szCs w:val="20"/>
        </w:rPr>
      </w:pPr>
      <w:r w:rsidRPr="001B4767">
        <w:rPr>
          <w:rFonts w:ascii="Marianne" w:hAnsi="Marianne"/>
          <w:sz w:val="20"/>
          <w:szCs w:val="20"/>
        </w:rPr>
        <w:t>Un document mentionnant son numéro individuel d'identification attribué en application de l'</w:t>
      </w:r>
      <w:hyperlink r:id="rId8" w:history="1">
        <w:r w:rsidRPr="001B4767">
          <w:rPr>
            <w:rStyle w:val="Lienhypertexte"/>
            <w:rFonts w:ascii="Marianne" w:hAnsi="Marianne"/>
            <w:sz w:val="20"/>
            <w:szCs w:val="20"/>
          </w:rPr>
          <w:t>article 286 ter du code général des impôts</w:t>
        </w:r>
      </w:hyperlink>
      <w:r w:rsidRPr="001B4767">
        <w:rPr>
          <w:rFonts w:ascii="Marianne" w:hAnsi="Marianne"/>
          <w:sz w:val="20"/>
          <w:szCs w:val="20"/>
        </w:rPr>
        <w:t>. Si le soumissionnaire n'est pas tenu d'avoir un tel numéro, un document mentionnant son identité et son adresse ou, le cas échéant, les coordonnées de son représentant fiscal ponctuel en France (art D 8222-7 du code du travail) ;</w:t>
      </w:r>
    </w:p>
    <w:p w:rsidR="00B06AB7" w:rsidRPr="001B4767" w:rsidRDefault="002F7B3F" w:rsidP="005D53C3">
      <w:pPr>
        <w:pStyle w:val="Paragraphedeliste"/>
        <w:numPr>
          <w:ilvl w:val="0"/>
          <w:numId w:val="2"/>
        </w:numPr>
        <w:spacing w:before="240"/>
        <w:ind w:left="851"/>
        <w:contextualSpacing w:val="0"/>
        <w:jc w:val="both"/>
        <w:rPr>
          <w:rFonts w:ascii="Marianne" w:hAnsi="Marianne"/>
          <w:sz w:val="20"/>
          <w:szCs w:val="20"/>
        </w:rPr>
      </w:pPr>
      <w:r w:rsidRPr="001B4767">
        <w:rPr>
          <w:rFonts w:ascii="Marianne" w:hAnsi="Marianne"/>
          <w:sz w:val="20"/>
          <w:szCs w:val="20"/>
        </w:rPr>
        <w:t>Un document attestant de la régularité de la situation sociale du cocontractant au regard du règlement (CE) n° 883/2004 du 29 avril 2004 ou d'une convention internationale de sécurité sociale et, lorsque la législati</w:t>
      </w:r>
      <w:r w:rsidR="00B06AB7" w:rsidRPr="001B4767">
        <w:rPr>
          <w:rFonts w:ascii="Marianne" w:hAnsi="Marianne"/>
          <w:sz w:val="20"/>
          <w:szCs w:val="20"/>
        </w:rPr>
        <w:t xml:space="preserve">on du pays de domiciliation le </w:t>
      </w:r>
      <w:r w:rsidRPr="001B4767">
        <w:rPr>
          <w:rFonts w:ascii="Marianne" w:hAnsi="Marianne"/>
          <w:sz w:val="20"/>
          <w:szCs w:val="20"/>
        </w:rPr>
        <w:t xml:space="preserve">prévoit, un document émanant de l'organisme gérant le régime social obligatoire et mentionnant que le cocontractant est à jour de ses déclarations sociales et du paiement des cotisations afférentes, ou un document équivalent ou, à défaut, une attestation de fourniture des déclarations sociales et de paiement des cotisations et contributions de sécurité sociale prévue à l'article </w:t>
      </w:r>
      <w:hyperlink r:id="rId9" w:history="1">
        <w:r w:rsidRPr="001B4767">
          <w:rPr>
            <w:rStyle w:val="Lienhypertexte"/>
            <w:rFonts w:ascii="Marianne" w:hAnsi="Marianne"/>
            <w:sz w:val="20"/>
            <w:szCs w:val="20"/>
          </w:rPr>
          <w:t>L. 243-15</w:t>
        </w:r>
      </w:hyperlink>
      <w:r w:rsidRPr="001B4767">
        <w:rPr>
          <w:rFonts w:ascii="Marianne" w:hAnsi="Marianne"/>
          <w:sz w:val="20"/>
          <w:szCs w:val="20"/>
        </w:rPr>
        <w:t xml:space="preserve"> du code de la sécurité sociale (art D 8222-7 du code du travail)</w:t>
      </w:r>
      <w:r w:rsidRPr="001B4767">
        <w:rPr>
          <w:rFonts w:ascii="Calibri" w:hAnsi="Calibri" w:cs="Calibri"/>
          <w:sz w:val="20"/>
          <w:szCs w:val="20"/>
        </w:rPr>
        <w:t> </w:t>
      </w:r>
      <w:r w:rsidRPr="001B4767">
        <w:rPr>
          <w:rFonts w:ascii="Marianne" w:hAnsi="Marianne"/>
          <w:sz w:val="20"/>
          <w:szCs w:val="20"/>
        </w:rPr>
        <w:t>;</w:t>
      </w:r>
    </w:p>
    <w:p w:rsidR="002F7B3F" w:rsidRPr="001B4767" w:rsidRDefault="002F7B3F" w:rsidP="005D53C3">
      <w:pPr>
        <w:pStyle w:val="Paragraphedeliste"/>
        <w:numPr>
          <w:ilvl w:val="0"/>
          <w:numId w:val="2"/>
        </w:numPr>
        <w:autoSpaceDE w:val="0"/>
        <w:autoSpaceDN w:val="0"/>
        <w:adjustRightInd w:val="0"/>
        <w:spacing w:before="240" w:after="100"/>
        <w:ind w:left="851"/>
        <w:contextualSpacing w:val="0"/>
        <w:jc w:val="both"/>
        <w:rPr>
          <w:rFonts w:ascii="Marianne" w:hAnsi="Marianne"/>
          <w:sz w:val="20"/>
          <w:szCs w:val="20"/>
        </w:rPr>
      </w:pPr>
      <w:r w:rsidRPr="001B4767">
        <w:rPr>
          <w:rFonts w:ascii="Marianne" w:hAnsi="Marianne"/>
          <w:sz w:val="20"/>
          <w:szCs w:val="20"/>
        </w:rPr>
        <w:t xml:space="preserve">Lorsque l'immatriculation du cocontractant à un registre professionnel est obligatoire dans le pays d'établissement ou de domiciliation, l'un des documents suivants (art D 8222-7 du code du travail) : un document émanant des autorités tenant le registre professionnel ou un document équivalent certifiant cette inscription ; un devis, un </w:t>
      </w:r>
      <w:r w:rsidRPr="001B4767">
        <w:rPr>
          <w:rFonts w:ascii="Marianne" w:hAnsi="Marianne"/>
          <w:sz w:val="20"/>
          <w:szCs w:val="20"/>
        </w:rPr>
        <w:tab/>
        <w:t>document publicitaire ou une correspondance professionnelle (à condition qu'y soient mentionnés le nom ou la dénomination sociale, l'adresse complète et la nature de l'inscription au registre professionnel) ; pour les entreprises en cours de création, un document datant de moins de six mois émanant de l'autorité habilitée à recevoir l'inscription au registre professionnel et attestant de la demande d'immatriculation audit registre.</w:t>
      </w:r>
      <w:bookmarkStart w:id="1" w:name="_GoBack"/>
      <w:bookmarkEnd w:id="1"/>
    </w:p>
    <w:p w:rsidR="002F7B3F" w:rsidRDefault="002F7B3F" w:rsidP="005D53C3">
      <w:pPr>
        <w:numPr>
          <w:ilvl w:val="0"/>
          <w:numId w:val="1"/>
        </w:numPr>
        <w:autoSpaceDE w:val="0"/>
        <w:autoSpaceDN w:val="0"/>
        <w:adjustRightInd w:val="0"/>
        <w:spacing w:before="240" w:after="100"/>
        <w:jc w:val="both"/>
        <w:rPr>
          <w:rFonts w:ascii="Marianne" w:hAnsi="Marianne"/>
          <w:sz w:val="20"/>
          <w:szCs w:val="20"/>
        </w:rPr>
      </w:pPr>
      <w:r w:rsidRPr="001B4767">
        <w:rPr>
          <w:rFonts w:ascii="Marianne" w:hAnsi="Marianne"/>
          <w:iCs/>
          <w:sz w:val="20"/>
          <w:szCs w:val="20"/>
        </w:rPr>
        <w:lastRenderedPageBreak/>
        <w:t>Pour preuve que le soumissionnaire n’est pas dans un des cas d’interdiction de soumissionner du 3° de l’art 45 de l’ordonnance</w:t>
      </w:r>
      <w:r w:rsidRPr="001B4767">
        <w:rPr>
          <w:rFonts w:ascii="Calibri" w:hAnsi="Calibri" w:cs="Calibri"/>
          <w:iCs/>
          <w:sz w:val="20"/>
          <w:szCs w:val="20"/>
        </w:rPr>
        <w:t> </w:t>
      </w:r>
      <w:r w:rsidRPr="001B4767">
        <w:rPr>
          <w:rFonts w:ascii="Marianne" w:hAnsi="Marianne"/>
          <w:iCs/>
          <w:sz w:val="20"/>
          <w:szCs w:val="20"/>
        </w:rPr>
        <w:t xml:space="preserve">: un extrait du registre pertinent </w:t>
      </w:r>
      <w:r w:rsidRPr="001B4767">
        <w:rPr>
          <w:rFonts w:ascii="Marianne" w:hAnsi="Marianne"/>
          <w:sz w:val="20"/>
          <w:szCs w:val="20"/>
        </w:rPr>
        <w:t xml:space="preserve">datant de moins de 3 mois </w:t>
      </w:r>
      <w:r w:rsidRPr="001B4767">
        <w:rPr>
          <w:rFonts w:ascii="Marianne" w:hAnsi="Marianne"/>
          <w:iCs/>
          <w:sz w:val="20"/>
          <w:szCs w:val="20"/>
        </w:rPr>
        <w:t xml:space="preserve">tel qu’un extrait </w:t>
      </w:r>
      <w:r w:rsidRPr="001B4767">
        <w:rPr>
          <w:rFonts w:ascii="Marianne" w:hAnsi="Marianne"/>
          <w:sz w:val="20"/>
          <w:szCs w:val="20"/>
        </w:rPr>
        <w:t xml:space="preserve"> K, K-bis ou D1 ou , pour les étrangers, à défaut, un document équivalent délivré par l’autorité judiciaire ou administrative compétente du pays d’origine ou d’établissement du soumissionnaire attestant de l’absence de cas d’exclusion</w:t>
      </w:r>
      <w:r w:rsidR="00195C86" w:rsidRPr="00195C86">
        <w:rPr>
          <w:rStyle w:val="Appelnotedebasdep"/>
          <w:rFonts w:ascii="Marianne" w:hAnsi="Marianne"/>
          <w:sz w:val="20"/>
          <w:szCs w:val="20"/>
        </w:rPr>
        <w:fldChar w:fldCharType="begin"/>
      </w:r>
      <w:r w:rsidR="00195C86" w:rsidRPr="00195C86">
        <w:rPr>
          <w:rFonts w:ascii="Marianne" w:hAnsi="Marianne"/>
          <w:sz w:val="20"/>
          <w:szCs w:val="20"/>
          <w:vertAlign w:val="superscript"/>
        </w:rPr>
        <w:instrText xml:space="preserve"> NOTEREF _Ref70946817 \h </w:instrText>
      </w:r>
      <w:r w:rsidR="00195C86" w:rsidRPr="00195C86">
        <w:rPr>
          <w:rStyle w:val="Appelnotedebasdep"/>
          <w:rFonts w:ascii="Marianne" w:hAnsi="Marianne"/>
          <w:sz w:val="20"/>
          <w:szCs w:val="20"/>
        </w:rPr>
      </w:r>
      <w:r w:rsidR="00195C86" w:rsidRPr="00195C86">
        <w:rPr>
          <w:rStyle w:val="Appelnotedebasdep"/>
          <w:rFonts w:ascii="Marianne" w:hAnsi="Marianne"/>
          <w:sz w:val="20"/>
          <w:szCs w:val="20"/>
        </w:rPr>
        <w:instrText xml:space="preserve"> \* MERGEFORMAT </w:instrText>
      </w:r>
      <w:r w:rsidR="00195C86" w:rsidRPr="00195C86">
        <w:rPr>
          <w:rStyle w:val="Appelnotedebasdep"/>
          <w:rFonts w:ascii="Marianne" w:hAnsi="Marianne"/>
          <w:sz w:val="20"/>
          <w:szCs w:val="20"/>
        </w:rPr>
        <w:fldChar w:fldCharType="separate"/>
      </w:r>
      <w:r w:rsidR="00195C86" w:rsidRPr="00195C86">
        <w:rPr>
          <w:rFonts w:ascii="Marianne" w:hAnsi="Marianne"/>
          <w:sz w:val="20"/>
          <w:szCs w:val="20"/>
          <w:vertAlign w:val="superscript"/>
        </w:rPr>
        <w:t>1</w:t>
      </w:r>
      <w:r w:rsidR="00195C86" w:rsidRPr="00195C86">
        <w:rPr>
          <w:rStyle w:val="Appelnotedebasdep"/>
          <w:rFonts w:ascii="Marianne" w:hAnsi="Marianne"/>
          <w:sz w:val="20"/>
          <w:szCs w:val="20"/>
        </w:rPr>
        <w:fldChar w:fldCharType="end"/>
      </w:r>
      <w:r w:rsidRPr="001B4767">
        <w:rPr>
          <w:rFonts w:ascii="Marianne" w:hAnsi="Marianne"/>
          <w:sz w:val="20"/>
          <w:szCs w:val="20"/>
        </w:rPr>
        <w:t xml:space="preserve">. </w:t>
      </w:r>
      <w:r w:rsidRPr="001B4767">
        <w:rPr>
          <w:rFonts w:ascii="Marianne" w:hAnsi="Marianne"/>
          <w:iCs/>
          <w:sz w:val="20"/>
          <w:szCs w:val="20"/>
        </w:rPr>
        <w:t>Lorsque le soumissionnaire est en redressement judiciaire</w:t>
      </w:r>
      <w:r w:rsidRPr="001B4767">
        <w:rPr>
          <w:rFonts w:ascii="Calibri" w:hAnsi="Calibri" w:cs="Calibri"/>
          <w:iCs/>
          <w:sz w:val="20"/>
          <w:szCs w:val="20"/>
        </w:rPr>
        <w:t> </w:t>
      </w:r>
      <w:r w:rsidRPr="001B4767">
        <w:rPr>
          <w:rFonts w:ascii="Marianne" w:hAnsi="Marianne"/>
          <w:iCs/>
          <w:sz w:val="20"/>
          <w:szCs w:val="20"/>
        </w:rPr>
        <w:t xml:space="preserve">: </w:t>
      </w:r>
      <w:r w:rsidRPr="001B4767">
        <w:rPr>
          <w:rFonts w:ascii="Marianne" w:hAnsi="Marianne"/>
          <w:sz w:val="20"/>
          <w:szCs w:val="20"/>
        </w:rPr>
        <w:t>copie du/des jugements prononcés</w:t>
      </w:r>
      <w:r w:rsidR="00195C86">
        <w:rPr>
          <w:rFonts w:ascii="Marianne" w:hAnsi="Marianne"/>
          <w:sz w:val="20"/>
          <w:szCs w:val="20"/>
          <w:vertAlign w:val="superscript"/>
        </w:rPr>
        <w:t>.</w:t>
      </w:r>
    </w:p>
    <w:p w:rsidR="00B47602" w:rsidRPr="001B4767" w:rsidRDefault="00B47602" w:rsidP="005D53C3">
      <w:pPr>
        <w:numPr>
          <w:ilvl w:val="0"/>
          <w:numId w:val="1"/>
        </w:numPr>
        <w:autoSpaceDE w:val="0"/>
        <w:autoSpaceDN w:val="0"/>
        <w:adjustRightInd w:val="0"/>
        <w:spacing w:before="240" w:after="100"/>
        <w:jc w:val="both"/>
        <w:rPr>
          <w:rFonts w:ascii="Marianne" w:hAnsi="Marianne"/>
          <w:sz w:val="20"/>
          <w:szCs w:val="20"/>
        </w:rPr>
      </w:pPr>
      <w:r>
        <w:rPr>
          <w:rFonts w:ascii="Marianne" w:hAnsi="Marianne"/>
          <w:sz w:val="20"/>
          <w:szCs w:val="20"/>
        </w:rPr>
        <w:t>Un RIB</w:t>
      </w:r>
    </w:p>
    <w:p w:rsidR="002F7B3F" w:rsidRPr="001B4767" w:rsidRDefault="002F7B3F" w:rsidP="005D53C3">
      <w:pPr>
        <w:numPr>
          <w:ilvl w:val="0"/>
          <w:numId w:val="1"/>
        </w:numPr>
        <w:autoSpaceDE w:val="0"/>
        <w:autoSpaceDN w:val="0"/>
        <w:adjustRightInd w:val="0"/>
        <w:spacing w:before="240" w:after="100"/>
        <w:jc w:val="both"/>
        <w:rPr>
          <w:rFonts w:ascii="Marianne" w:hAnsi="Marianne"/>
          <w:iCs/>
          <w:sz w:val="20"/>
          <w:szCs w:val="20"/>
        </w:rPr>
      </w:pPr>
      <w:r w:rsidRPr="001B4767">
        <w:rPr>
          <w:rFonts w:ascii="Marianne" w:hAnsi="Marianne"/>
          <w:iCs/>
          <w:sz w:val="20"/>
          <w:szCs w:val="20"/>
        </w:rPr>
        <w:t xml:space="preserve">Un certificat prouvant que l’entreprise a satisfait à ses obligations fiscales auprès du </w:t>
      </w:r>
      <w:r w:rsidR="00013657" w:rsidRPr="001B4767">
        <w:rPr>
          <w:rFonts w:ascii="Marianne" w:hAnsi="Marianne"/>
          <w:iCs/>
          <w:sz w:val="20"/>
          <w:szCs w:val="20"/>
        </w:rPr>
        <w:t>Trésor Public</w:t>
      </w:r>
      <w:r w:rsidRPr="001B4767">
        <w:rPr>
          <w:rFonts w:ascii="Marianne" w:hAnsi="Marianne"/>
          <w:iCs/>
          <w:sz w:val="20"/>
          <w:szCs w:val="20"/>
        </w:rPr>
        <w:t xml:space="preserve"> (formulaire 3666 pour l’impôt sur les revenus ou formulaire directement en ligne via le compte fiscal pour l’impôt sur les sociétés et la TVA) daté de moins de 12 mois ou, pou</w:t>
      </w:r>
      <w:r w:rsidR="00013657" w:rsidRPr="001B4767">
        <w:rPr>
          <w:rFonts w:ascii="Marianne" w:hAnsi="Marianne"/>
          <w:iCs/>
          <w:sz w:val="20"/>
          <w:szCs w:val="20"/>
        </w:rPr>
        <w:t xml:space="preserve">r un soumissionnaire étranger, </w:t>
      </w:r>
      <w:r w:rsidRPr="001B4767">
        <w:rPr>
          <w:rFonts w:ascii="Marianne" w:hAnsi="Marianne"/>
          <w:iCs/>
          <w:sz w:val="20"/>
          <w:szCs w:val="20"/>
        </w:rPr>
        <w:t>un certificat établi par les administrations ou les organismes du pays d’or</w:t>
      </w:r>
      <w:r w:rsidR="00195C86">
        <w:rPr>
          <w:rFonts w:ascii="Marianne" w:hAnsi="Marianne"/>
          <w:iCs/>
          <w:sz w:val="20"/>
          <w:szCs w:val="20"/>
        </w:rPr>
        <w:t>igine</w:t>
      </w:r>
      <w:r w:rsidR="00195C86" w:rsidRPr="00195C86">
        <w:rPr>
          <w:rFonts w:ascii="Marianne" w:hAnsi="Marianne"/>
          <w:sz w:val="20"/>
          <w:szCs w:val="20"/>
          <w:vertAlign w:val="superscript"/>
        </w:rPr>
        <w:fldChar w:fldCharType="begin"/>
      </w:r>
      <w:r w:rsidR="00195C86" w:rsidRPr="00195C86">
        <w:rPr>
          <w:rFonts w:ascii="Marianne" w:hAnsi="Marianne"/>
          <w:sz w:val="20"/>
          <w:szCs w:val="20"/>
          <w:vertAlign w:val="superscript"/>
        </w:rPr>
        <w:instrText xml:space="preserve"> NOTEREF _Ref70946817 \h </w:instrText>
      </w:r>
      <w:r w:rsidR="00195C86" w:rsidRPr="00195C86">
        <w:rPr>
          <w:rFonts w:ascii="Marianne" w:hAnsi="Marianne"/>
          <w:sz w:val="20"/>
          <w:szCs w:val="20"/>
          <w:vertAlign w:val="superscript"/>
        </w:rPr>
      </w:r>
      <w:r w:rsidR="00195C86">
        <w:rPr>
          <w:rFonts w:ascii="Marianne" w:hAnsi="Marianne"/>
          <w:sz w:val="20"/>
          <w:szCs w:val="20"/>
          <w:vertAlign w:val="superscript"/>
        </w:rPr>
        <w:instrText xml:space="preserve"> \* MERGEFORMAT </w:instrText>
      </w:r>
      <w:r w:rsidR="00195C86" w:rsidRPr="00195C86">
        <w:rPr>
          <w:rFonts w:ascii="Marianne" w:hAnsi="Marianne"/>
          <w:sz w:val="20"/>
          <w:szCs w:val="20"/>
          <w:vertAlign w:val="superscript"/>
        </w:rPr>
        <w:fldChar w:fldCharType="separate"/>
      </w:r>
      <w:r w:rsidR="00195C86" w:rsidRPr="00195C86">
        <w:rPr>
          <w:rFonts w:ascii="Marianne" w:hAnsi="Marianne"/>
          <w:sz w:val="20"/>
          <w:szCs w:val="20"/>
          <w:vertAlign w:val="superscript"/>
        </w:rPr>
        <w:t>1</w:t>
      </w:r>
      <w:r w:rsidR="00195C86" w:rsidRPr="00195C86">
        <w:rPr>
          <w:rFonts w:ascii="Marianne" w:hAnsi="Marianne"/>
          <w:sz w:val="20"/>
          <w:szCs w:val="20"/>
          <w:vertAlign w:val="superscript"/>
        </w:rPr>
        <w:fldChar w:fldCharType="end"/>
      </w:r>
      <w:r w:rsidRPr="001B4767">
        <w:rPr>
          <w:rFonts w:ascii="Marianne" w:hAnsi="Marianne"/>
          <w:iCs/>
          <w:sz w:val="20"/>
          <w:szCs w:val="20"/>
        </w:rPr>
        <w:t xml:space="preserve">. </w:t>
      </w:r>
    </w:p>
    <w:p w:rsidR="00D21FCE" w:rsidRPr="001B4767" w:rsidRDefault="004047BA" w:rsidP="005D53C3">
      <w:pPr>
        <w:numPr>
          <w:ilvl w:val="0"/>
          <w:numId w:val="1"/>
        </w:numPr>
        <w:autoSpaceDE w:val="0"/>
        <w:autoSpaceDN w:val="0"/>
        <w:adjustRightInd w:val="0"/>
        <w:spacing w:before="240" w:after="100"/>
        <w:jc w:val="both"/>
        <w:rPr>
          <w:rFonts w:ascii="Marianne" w:hAnsi="Marianne"/>
          <w:iCs/>
          <w:sz w:val="20"/>
          <w:szCs w:val="20"/>
        </w:rPr>
      </w:pPr>
      <w:r w:rsidRPr="001B4767">
        <w:rPr>
          <w:rFonts w:ascii="Marianne" w:hAnsi="Marianne"/>
          <w:b/>
          <w:iCs/>
          <w:sz w:val="20"/>
          <w:szCs w:val="20"/>
        </w:rPr>
        <w:t xml:space="preserve">Pour les </w:t>
      </w:r>
      <w:r w:rsidR="00331B0C" w:rsidRPr="001B4767">
        <w:rPr>
          <w:rFonts w:ascii="Marianne" w:hAnsi="Marianne"/>
          <w:b/>
          <w:iCs/>
          <w:sz w:val="20"/>
          <w:szCs w:val="20"/>
        </w:rPr>
        <w:t>marché</w:t>
      </w:r>
      <w:r w:rsidRPr="001B4767">
        <w:rPr>
          <w:rFonts w:ascii="Marianne" w:hAnsi="Marianne"/>
          <w:b/>
          <w:iCs/>
          <w:sz w:val="20"/>
          <w:szCs w:val="20"/>
        </w:rPr>
        <w:t>s d’un montant ≥ 5000 € HT</w:t>
      </w:r>
      <w:r w:rsidR="003569E3" w:rsidRPr="001B4767">
        <w:rPr>
          <w:rFonts w:ascii="Marianne" w:hAnsi="Marianne"/>
          <w:b/>
          <w:iCs/>
          <w:sz w:val="20"/>
          <w:szCs w:val="20"/>
        </w:rPr>
        <w:t>, p</w:t>
      </w:r>
      <w:r w:rsidR="002F7B3F" w:rsidRPr="001B4767">
        <w:rPr>
          <w:rFonts w:ascii="Marianne" w:hAnsi="Marianne"/>
          <w:b/>
          <w:iCs/>
          <w:sz w:val="20"/>
          <w:szCs w:val="20"/>
        </w:rPr>
        <w:t>our le cas d’un soumissionnaire français</w:t>
      </w:r>
      <w:r w:rsidR="002F7B3F" w:rsidRPr="001B4767">
        <w:rPr>
          <w:rFonts w:ascii="Calibri" w:hAnsi="Calibri" w:cs="Calibri"/>
          <w:iCs/>
          <w:sz w:val="20"/>
          <w:szCs w:val="20"/>
        </w:rPr>
        <w:t> </w:t>
      </w:r>
      <w:r w:rsidR="002F7B3F" w:rsidRPr="001B4767">
        <w:rPr>
          <w:rFonts w:ascii="Marianne" w:hAnsi="Marianne"/>
          <w:iCs/>
          <w:sz w:val="20"/>
          <w:szCs w:val="20"/>
        </w:rPr>
        <w:t>: une liste nominative des salari</w:t>
      </w:r>
      <w:r w:rsidR="002F7B3F" w:rsidRPr="001B4767">
        <w:rPr>
          <w:rFonts w:ascii="Marianne" w:hAnsi="Marianne" w:cs="Marianne"/>
          <w:iCs/>
          <w:sz w:val="20"/>
          <w:szCs w:val="20"/>
        </w:rPr>
        <w:t>é</w:t>
      </w:r>
      <w:r w:rsidR="002F7B3F" w:rsidRPr="001B4767">
        <w:rPr>
          <w:rFonts w:ascii="Marianne" w:hAnsi="Marianne"/>
          <w:iCs/>
          <w:sz w:val="20"/>
          <w:szCs w:val="20"/>
        </w:rPr>
        <w:t xml:space="preserve">s </w:t>
      </w:r>
      <w:r w:rsidR="002F7B3F" w:rsidRPr="001B4767">
        <w:rPr>
          <w:rFonts w:ascii="Marianne" w:hAnsi="Marianne" w:cs="Marianne"/>
          <w:iCs/>
          <w:sz w:val="20"/>
          <w:szCs w:val="20"/>
        </w:rPr>
        <w:t>é</w:t>
      </w:r>
      <w:r w:rsidR="002F7B3F" w:rsidRPr="001B4767">
        <w:rPr>
          <w:rFonts w:ascii="Marianne" w:hAnsi="Marianne"/>
          <w:iCs/>
          <w:sz w:val="20"/>
          <w:szCs w:val="20"/>
        </w:rPr>
        <w:t>trangers employ</w:t>
      </w:r>
      <w:r w:rsidR="002F7B3F" w:rsidRPr="001B4767">
        <w:rPr>
          <w:rFonts w:ascii="Marianne" w:hAnsi="Marianne" w:cs="Marianne"/>
          <w:iCs/>
          <w:sz w:val="20"/>
          <w:szCs w:val="20"/>
        </w:rPr>
        <w:t>é</w:t>
      </w:r>
      <w:r w:rsidR="002F7B3F" w:rsidRPr="001B4767">
        <w:rPr>
          <w:rFonts w:ascii="Marianne" w:hAnsi="Marianne"/>
          <w:iCs/>
          <w:sz w:val="20"/>
          <w:szCs w:val="20"/>
        </w:rPr>
        <w:t>s, s</w:t>
      </w:r>
      <w:r w:rsidR="002F7B3F" w:rsidRPr="001B4767">
        <w:rPr>
          <w:rFonts w:ascii="Marianne" w:hAnsi="Marianne" w:cs="Marianne"/>
          <w:iCs/>
          <w:sz w:val="20"/>
          <w:szCs w:val="20"/>
        </w:rPr>
        <w:t>’</w:t>
      </w:r>
      <w:r w:rsidR="002F7B3F" w:rsidRPr="001B4767">
        <w:rPr>
          <w:rFonts w:ascii="Marianne" w:hAnsi="Marianne"/>
          <w:iCs/>
          <w:sz w:val="20"/>
          <w:szCs w:val="20"/>
        </w:rPr>
        <w:t xml:space="preserve">ils sont soumis </w:t>
      </w:r>
      <w:r w:rsidR="002F7B3F" w:rsidRPr="001B4767">
        <w:rPr>
          <w:rFonts w:ascii="Marianne" w:hAnsi="Marianne" w:cs="Marianne"/>
          <w:iCs/>
          <w:sz w:val="20"/>
          <w:szCs w:val="20"/>
        </w:rPr>
        <w:t>à</w:t>
      </w:r>
      <w:r w:rsidR="002F7B3F" w:rsidRPr="001B4767">
        <w:rPr>
          <w:rFonts w:ascii="Marianne" w:hAnsi="Marianne"/>
          <w:iCs/>
          <w:sz w:val="20"/>
          <w:szCs w:val="20"/>
        </w:rPr>
        <w:t xml:space="preserve"> l</w:t>
      </w:r>
      <w:r w:rsidR="002F7B3F" w:rsidRPr="001B4767">
        <w:rPr>
          <w:rFonts w:ascii="Marianne" w:hAnsi="Marianne" w:cs="Marianne"/>
          <w:iCs/>
          <w:sz w:val="20"/>
          <w:szCs w:val="20"/>
        </w:rPr>
        <w:t>’</w:t>
      </w:r>
      <w:r w:rsidR="002F7B3F" w:rsidRPr="001B4767">
        <w:rPr>
          <w:rFonts w:ascii="Marianne" w:hAnsi="Marianne"/>
          <w:iCs/>
          <w:sz w:val="20"/>
          <w:szCs w:val="20"/>
        </w:rPr>
        <w:t>autorisation</w:t>
      </w:r>
      <w:r w:rsidR="00013657" w:rsidRPr="001B4767">
        <w:rPr>
          <w:rFonts w:ascii="Marianne" w:hAnsi="Marianne"/>
          <w:iCs/>
          <w:sz w:val="20"/>
          <w:szCs w:val="20"/>
        </w:rPr>
        <w:t xml:space="preserve"> de travail prévue à l’article</w:t>
      </w:r>
      <w:r w:rsidR="00013657" w:rsidRPr="001B4767">
        <w:rPr>
          <w:rFonts w:ascii="Calibri" w:hAnsi="Calibri" w:cs="Calibri"/>
          <w:iCs/>
          <w:sz w:val="20"/>
          <w:szCs w:val="20"/>
        </w:rPr>
        <w:t> </w:t>
      </w:r>
      <w:r w:rsidR="002F7B3F" w:rsidRPr="001B4767">
        <w:rPr>
          <w:rFonts w:ascii="Marianne" w:hAnsi="Marianne"/>
          <w:iCs/>
          <w:sz w:val="20"/>
          <w:szCs w:val="20"/>
        </w:rPr>
        <w:t>L 5221-2 du code du travail, précisant pour chacun d’entre eux</w:t>
      </w:r>
      <w:r w:rsidR="002F7B3F" w:rsidRPr="001B4767">
        <w:rPr>
          <w:rFonts w:ascii="Calibri" w:hAnsi="Calibri" w:cs="Calibri"/>
          <w:iCs/>
          <w:sz w:val="20"/>
          <w:szCs w:val="20"/>
        </w:rPr>
        <w:t> </w:t>
      </w:r>
      <w:r w:rsidR="002F7B3F" w:rsidRPr="001B4767">
        <w:rPr>
          <w:rFonts w:ascii="Marianne" w:hAnsi="Marianne"/>
          <w:iCs/>
          <w:sz w:val="20"/>
          <w:szCs w:val="20"/>
        </w:rPr>
        <w:t>: date d</w:t>
      </w:r>
      <w:r w:rsidR="002F7B3F" w:rsidRPr="001B4767">
        <w:rPr>
          <w:rFonts w:ascii="Marianne" w:hAnsi="Marianne" w:cs="Marianne"/>
          <w:iCs/>
          <w:sz w:val="20"/>
          <w:szCs w:val="20"/>
        </w:rPr>
        <w:t>’</w:t>
      </w:r>
      <w:r w:rsidR="002F7B3F" w:rsidRPr="001B4767">
        <w:rPr>
          <w:rFonts w:ascii="Marianne" w:hAnsi="Marianne"/>
          <w:iCs/>
          <w:sz w:val="20"/>
          <w:szCs w:val="20"/>
        </w:rPr>
        <w:t>embauche, nationalit</w:t>
      </w:r>
      <w:r w:rsidR="002F7B3F" w:rsidRPr="001B4767">
        <w:rPr>
          <w:rFonts w:ascii="Marianne" w:hAnsi="Marianne" w:cs="Marianne"/>
          <w:iCs/>
          <w:sz w:val="20"/>
          <w:szCs w:val="20"/>
        </w:rPr>
        <w:t>é</w:t>
      </w:r>
      <w:r w:rsidR="002F7B3F" w:rsidRPr="001B4767">
        <w:rPr>
          <w:rFonts w:ascii="Marianne" w:hAnsi="Marianne"/>
          <w:iCs/>
          <w:sz w:val="20"/>
          <w:szCs w:val="20"/>
        </w:rPr>
        <w:t>, type et num</w:t>
      </w:r>
      <w:r w:rsidR="002F7B3F" w:rsidRPr="001B4767">
        <w:rPr>
          <w:rFonts w:ascii="Marianne" w:hAnsi="Marianne" w:cs="Marianne"/>
          <w:iCs/>
          <w:sz w:val="20"/>
          <w:szCs w:val="20"/>
        </w:rPr>
        <w:t>é</w:t>
      </w:r>
      <w:r w:rsidR="002F7B3F" w:rsidRPr="001B4767">
        <w:rPr>
          <w:rFonts w:ascii="Marianne" w:hAnsi="Marianne"/>
          <w:iCs/>
          <w:sz w:val="20"/>
          <w:szCs w:val="20"/>
        </w:rPr>
        <w:t>ro d</w:t>
      </w:r>
      <w:r w:rsidR="002F7B3F" w:rsidRPr="001B4767">
        <w:rPr>
          <w:rFonts w:ascii="Marianne" w:hAnsi="Marianne" w:cs="Marianne"/>
          <w:iCs/>
          <w:sz w:val="20"/>
          <w:szCs w:val="20"/>
        </w:rPr>
        <w:t>’</w:t>
      </w:r>
      <w:r w:rsidR="002F7B3F" w:rsidRPr="001B4767">
        <w:rPr>
          <w:rFonts w:ascii="Marianne" w:hAnsi="Marianne"/>
          <w:iCs/>
          <w:sz w:val="20"/>
          <w:szCs w:val="20"/>
        </w:rPr>
        <w:t>ordre du titre valant autorisation de travail (article D 8254-2 du code du travail) (si non concern</w:t>
      </w:r>
      <w:r w:rsidR="002F7B3F" w:rsidRPr="001B4767">
        <w:rPr>
          <w:rFonts w:ascii="Marianne" w:hAnsi="Marianne" w:cs="Marianne"/>
          <w:iCs/>
          <w:sz w:val="20"/>
          <w:szCs w:val="20"/>
        </w:rPr>
        <w:t>é</w:t>
      </w:r>
      <w:r w:rsidR="002F7B3F" w:rsidRPr="001B4767">
        <w:rPr>
          <w:rFonts w:ascii="Marianne" w:hAnsi="Marianne"/>
          <w:iCs/>
          <w:sz w:val="20"/>
          <w:szCs w:val="20"/>
        </w:rPr>
        <w:t>, le soumissionnaire l</w:t>
      </w:r>
      <w:r w:rsidR="002F7B3F" w:rsidRPr="001B4767">
        <w:rPr>
          <w:rFonts w:ascii="Marianne" w:hAnsi="Marianne" w:cs="Marianne"/>
          <w:iCs/>
          <w:sz w:val="20"/>
          <w:szCs w:val="20"/>
        </w:rPr>
        <w:t>’</w:t>
      </w:r>
      <w:r w:rsidR="002F7B3F" w:rsidRPr="001B4767">
        <w:rPr>
          <w:rFonts w:ascii="Marianne" w:hAnsi="Marianne"/>
          <w:iCs/>
          <w:sz w:val="20"/>
          <w:szCs w:val="20"/>
        </w:rPr>
        <w:t>attestera express</w:t>
      </w:r>
      <w:r w:rsidR="002F7B3F" w:rsidRPr="001B4767">
        <w:rPr>
          <w:rFonts w:ascii="Marianne" w:hAnsi="Marianne" w:cs="Marianne"/>
          <w:iCs/>
          <w:sz w:val="20"/>
          <w:szCs w:val="20"/>
        </w:rPr>
        <w:t>é</w:t>
      </w:r>
      <w:r w:rsidR="002F7B3F" w:rsidRPr="001B4767">
        <w:rPr>
          <w:rFonts w:ascii="Marianne" w:hAnsi="Marianne"/>
          <w:iCs/>
          <w:sz w:val="20"/>
          <w:szCs w:val="20"/>
        </w:rPr>
        <w:t xml:space="preserve">ment par </w:t>
      </w:r>
      <w:r w:rsidR="002F7B3F" w:rsidRPr="001B4767">
        <w:rPr>
          <w:rFonts w:ascii="Marianne" w:hAnsi="Marianne" w:cs="Marianne"/>
          <w:iCs/>
          <w:sz w:val="20"/>
          <w:szCs w:val="20"/>
        </w:rPr>
        <w:t>é</w:t>
      </w:r>
      <w:r w:rsidR="002F7B3F" w:rsidRPr="001B4767">
        <w:rPr>
          <w:rFonts w:ascii="Marianne" w:hAnsi="Marianne"/>
          <w:iCs/>
          <w:sz w:val="20"/>
          <w:szCs w:val="20"/>
        </w:rPr>
        <w:t>crit).</w:t>
      </w:r>
      <w:r w:rsidR="007567E4" w:rsidRPr="001B4767">
        <w:rPr>
          <w:rFonts w:ascii="Marianne" w:hAnsi="Marianne"/>
          <w:iCs/>
          <w:sz w:val="20"/>
          <w:szCs w:val="20"/>
        </w:rPr>
        <w:t xml:space="preserve"> </w:t>
      </w:r>
    </w:p>
    <w:p w:rsidR="00D21FCE" w:rsidRPr="001B4767" w:rsidRDefault="004047BA" w:rsidP="00F70CD8">
      <w:pPr>
        <w:autoSpaceDE w:val="0"/>
        <w:autoSpaceDN w:val="0"/>
        <w:adjustRightInd w:val="0"/>
        <w:spacing w:before="240" w:after="100"/>
        <w:ind w:left="360"/>
        <w:jc w:val="both"/>
        <w:rPr>
          <w:rFonts w:ascii="Marianne" w:hAnsi="Marianne"/>
          <w:iCs/>
          <w:sz w:val="20"/>
          <w:szCs w:val="20"/>
        </w:rPr>
      </w:pPr>
      <w:r w:rsidRPr="001B4767">
        <w:rPr>
          <w:rFonts w:ascii="Marianne" w:hAnsi="Marianne"/>
          <w:sz w:val="20"/>
          <w:szCs w:val="20"/>
        </w:rPr>
        <w:t>Quel que soit le montant du marché,</w:t>
      </w:r>
      <w:r w:rsidRPr="001B4767">
        <w:rPr>
          <w:rFonts w:ascii="Marianne" w:hAnsi="Marianne"/>
          <w:b/>
          <w:sz w:val="20"/>
          <w:szCs w:val="20"/>
        </w:rPr>
        <w:t xml:space="preserve"> p</w:t>
      </w:r>
      <w:r w:rsidR="00013657" w:rsidRPr="001B4767">
        <w:rPr>
          <w:rFonts w:ascii="Marianne" w:hAnsi="Marianne"/>
          <w:b/>
          <w:sz w:val="20"/>
          <w:szCs w:val="20"/>
        </w:rPr>
        <w:t>our</w:t>
      </w:r>
      <w:r w:rsidR="002F7B3F" w:rsidRPr="001B4767">
        <w:rPr>
          <w:rFonts w:ascii="Marianne" w:hAnsi="Marianne"/>
          <w:b/>
          <w:sz w:val="20"/>
          <w:szCs w:val="20"/>
        </w:rPr>
        <w:t xml:space="preserve"> le soumissionnaire étranger </w:t>
      </w:r>
      <w:r w:rsidR="002F7B3F" w:rsidRPr="001B4767">
        <w:rPr>
          <w:rFonts w:ascii="Marianne" w:hAnsi="Marianne"/>
          <w:sz w:val="20"/>
          <w:szCs w:val="20"/>
        </w:rPr>
        <w:t xml:space="preserve">détachant des salariés sur le territoire national pour l'exécution de ce </w:t>
      </w:r>
      <w:r w:rsidR="00331B0C" w:rsidRPr="001B4767">
        <w:rPr>
          <w:rFonts w:ascii="Marianne" w:hAnsi="Marianne"/>
          <w:sz w:val="20"/>
          <w:szCs w:val="20"/>
        </w:rPr>
        <w:t>marché</w:t>
      </w:r>
      <w:r w:rsidR="003569E3" w:rsidRPr="001B4767">
        <w:rPr>
          <w:rFonts w:ascii="Calibri" w:hAnsi="Calibri" w:cs="Calibri"/>
          <w:sz w:val="20"/>
          <w:szCs w:val="20"/>
        </w:rPr>
        <w:t> </w:t>
      </w:r>
      <w:r w:rsidR="003569E3" w:rsidRPr="001B4767">
        <w:rPr>
          <w:rFonts w:ascii="Marianne" w:hAnsi="Marianne"/>
          <w:sz w:val="20"/>
          <w:szCs w:val="20"/>
        </w:rPr>
        <w:t xml:space="preserve">: </w:t>
      </w:r>
      <w:r w:rsidR="00F70CD8" w:rsidRPr="001B4767">
        <w:rPr>
          <w:rFonts w:ascii="Marianne" w:hAnsi="Marianne"/>
          <w:sz w:val="20"/>
          <w:szCs w:val="20"/>
        </w:rPr>
        <w:t>d</w:t>
      </w:r>
      <w:r w:rsidR="00D21FCE" w:rsidRPr="001B4767">
        <w:rPr>
          <w:rFonts w:ascii="Marianne" w:hAnsi="Marianne"/>
          <w:sz w:val="20"/>
          <w:szCs w:val="20"/>
        </w:rPr>
        <w:t>ans</w:t>
      </w:r>
      <w:r w:rsidR="003569E3" w:rsidRPr="001B4767">
        <w:rPr>
          <w:rFonts w:ascii="Marianne" w:hAnsi="Marianne"/>
          <w:sz w:val="20"/>
          <w:szCs w:val="20"/>
        </w:rPr>
        <w:t xml:space="preserve"> les conditions définies à l’article L.1262-1 du code du travail, une liste nominative des salariés étrangers soumis à autorisation de travail. Cette liste établie à partir du registre unique du personnel, précise pour chaque salarié</w:t>
      </w:r>
      <w:r w:rsidR="003569E3" w:rsidRPr="001B4767">
        <w:rPr>
          <w:rFonts w:ascii="Calibri" w:hAnsi="Calibri" w:cs="Calibri"/>
          <w:sz w:val="20"/>
          <w:szCs w:val="20"/>
        </w:rPr>
        <w:t> </w:t>
      </w:r>
      <w:r w:rsidR="003569E3" w:rsidRPr="001B4767">
        <w:rPr>
          <w:rFonts w:ascii="Marianne" w:hAnsi="Marianne"/>
          <w:sz w:val="20"/>
          <w:szCs w:val="20"/>
        </w:rPr>
        <w:t>: sa date d</w:t>
      </w:r>
      <w:r w:rsidR="003569E3" w:rsidRPr="001B4767">
        <w:rPr>
          <w:rFonts w:ascii="Marianne" w:hAnsi="Marianne" w:cs="Marianne"/>
          <w:sz w:val="20"/>
          <w:szCs w:val="20"/>
        </w:rPr>
        <w:t>’</w:t>
      </w:r>
      <w:r w:rsidR="003569E3" w:rsidRPr="001B4767">
        <w:rPr>
          <w:rFonts w:ascii="Marianne" w:hAnsi="Marianne"/>
          <w:sz w:val="20"/>
          <w:szCs w:val="20"/>
        </w:rPr>
        <w:t>embauche, sa nationalit</w:t>
      </w:r>
      <w:r w:rsidR="003569E3" w:rsidRPr="001B4767">
        <w:rPr>
          <w:rFonts w:ascii="Marianne" w:hAnsi="Marianne" w:cs="Marianne"/>
          <w:sz w:val="20"/>
          <w:szCs w:val="20"/>
        </w:rPr>
        <w:t>é</w:t>
      </w:r>
      <w:r w:rsidR="003569E3" w:rsidRPr="001B4767">
        <w:rPr>
          <w:rFonts w:ascii="Calibri" w:hAnsi="Calibri" w:cs="Calibri"/>
          <w:sz w:val="20"/>
          <w:szCs w:val="20"/>
        </w:rPr>
        <w:t> </w:t>
      </w:r>
      <w:r w:rsidR="003569E3" w:rsidRPr="001B4767">
        <w:rPr>
          <w:rFonts w:ascii="Marianne" w:hAnsi="Marianne"/>
          <w:sz w:val="20"/>
          <w:szCs w:val="20"/>
        </w:rPr>
        <w:t>et le type et le num</w:t>
      </w:r>
      <w:r w:rsidR="003569E3" w:rsidRPr="001B4767">
        <w:rPr>
          <w:rFonts w:ascii="Marianne" w:hAnsi="Marianne" w:cs="Marianne"/>
          <w:sz w:val="20"/>
          <w:szCs w:val="20"/>
        </w:rPr>
        <w:t>é</w:t>
      </w:r>
      <w:r w:rsidR="003569E3" w:rsidRPr="001B4767">
        <w:rPr>
          <w:rFonts w:ascii="Marianne" w:hAnsi="Marianne"/>
          <w:sz w:val="20"/>
          <w:szCs w:val="20"/>
        </w:rPr>
        <w:t>ro d</w:t>
      </w:r>
      <w:r w:rsidR="003569E3" w:rsidRPr="001B4767">
        <w:rPr>
          <w:rFonts w:ascii="Marianne" w:hAnsi="Marianne" w:cs="Marianne"/>
          <w:sz w:val="20"/>
          <w:szCs w:val="20"/>
        </w:rPr>
        <w:t>’</w:t>
      </w:r>
      <w:r w:rsidR="003569E3" w:rsidRPr="001B4767">
        <w:rPr>
          <w:rFonts w:ascii="Marianne" w:hAnsi="Marianne"/>
          <w:sz w:val="20"/>
          <w:szCs w:val="20"/>
        </w:rPr>
        <w:t>ordre de titre valant autorisation de travail (</w:t>
      </w:r>
      <w:r w:rsidR="00D21FCE" w:rsidRPr="001B4767">
        <w:rPr>
          <w:rFonts w:ascii="Marianne" w:hAnsi="Marianne"/>
          <w:sz w:val="20"/>
          <w:szCs w:val="20"/>
        </w:rPr>
        <w:t xml:space="preserve">article </w:t>
      </w:r>
      <w:r w:rsidR="00F70CD8" w:rsidRPr="001B4767">
        <w:rPr>
          <w:rFonts w:ascii="Marianne" w:hAnsi="Marianne"/>
          <w:sz w:val="20"/>
          <w:szCs w:val="20"/>
        </w:rPr>
        <w:t xml:space="preserve">D 8254-3 du code du travail).  </w:t>
      </w:r>
      <w:r w:rsidR="003569E3" w:rsidRPr="001B4767">
        <w:rPr>
          <w:rFonts w:ascii="Marianne" w:hAnsi="Marianne"/>
          <w:sz w:val="20"/>
          <w:szCs w:val="20"/>
        </w:rPr>
        <w:t>Si la société ne détache pas de salariés étrangers sur le territoire français entrant dans le cadre de l’article D 8254-3</w:t>
      </w:r>
      <w:r w:rsidR="003569E3" w:rsidRPr="001B4767">
        <w:rPr>
          <w:rFonts w:ascii="Marianne" w:hAnsi="Marianne"/>
          <w:b/>
          <w:sz w:val="20"/>
          <w:szCs w:val="20"/>
        </w:rPr>
        <w:t xml:space="preserve"> </w:t>
      </w:r>
      <w:r w:rsidR="003569E3" w:rsidRPr="001B4767">
        <w:rPr>
          <w:rFonts w:ascii="Marianne" w:hAnsi="Marianne"/>
          <w:sz w:val="20"/>
          <w:szCs w:val="20"/>
        </w:rPr>
        <w:t>du code du travail, indiquer «</w:t>
      </w:r>
      <w:r w:rsidR="003569E3" w:rsidRPr="001B4767">
        <w:rPr>
          <w:rFonts w:ascii="Calibri" w:hAnsi="Calibri" w:cs="Calibri"/>
          <w:sz w:val="20"/>
          <w:szCs w:val="20"/>
        </w:rPr>
        <w:t> </w:t>
      </w:r>
      <w:r w:rsidR="003569E3" w:rsidRPr="001B4767">
        <w:rPr>
          <w:rFonts w:ascii="Marianne" w:hAnsi="Marianne"/>
          <w:sz w:val="20"/>
          <w:szCs w:val="20"/>
        </w:rPr>
        <w:t>N</w:t>
      </w:r>
      <w:r w:rsidR="003569E3" w:rsidRPr="001B4767">
        <w:rPr>
          <w:rFonts w:ascii="Marianne" w:hAnsi="Marianne" w:cs="Marianne"/>
          <w:sz w:val="20"/>
          <w:szCs w:val="20"/>
        </w:rPr>
        <w:t>é</w:t>
      </w:r>
      <w:r w:rsidR="003569E3" w:rsidRPr="001B4767">
        <w:rPr>
          <w:rFonts w:ascii="Marianne" w:hAnsi="Marianne"/>
          <w:sz w:val="20"/>
          <w:szCs w:val="20"/>
        </w:rPr>
        <w:t>ant</w:t>
      </w:r>
      <w:r w:rsidR="003569E3" w:rsidRPr="001B4767">
        <w:rPr>
          <w:rFonts w:ascii="Calibri" w:hAnsi="Calibri" w:cs="Calibri"/>
          <w:sz w:val="20"/>
          <w:szCs w:val="20"/>
        </w:rPr>
        <w:t> </w:t>
      </w:r>
      <w:r w:rsidR="003569E3" w:rsidRPr="001B4767">
        <w:rPr>
          <w:rFonts w:ascii="Marianne" w:hAnsi="Marianne" w:cs="Marianne"/>
          <w:sz w:val="20"/>
          <w:szCs w:val="20"/>
        </w:rPr>
        <w:t>»</w:t>
      </w:r>
      <w:r w:rsidR="003569E3" w:rsidRPr="001B4767">
        <w:rPr>
          <w:rFonts w:ascii="Marianne" w:hAnsi="Marianne"/>
          <w:sz w:val="20"/>
          <w:szCs w:val="20"/>
        </w:rPr>
        <w:t xml:space="preserve"> au sein d</w:t>
      </w:r>
      <w:r w:rsidR="003569E3" w:rsidRPr="001B4767">
        <w:rPr>
          <w:rFonts w:ascii="Marianne" w:hAnsi="Marianne" w:cs="Marianne"/>
          <w:sz w:val="20"/>
          <w:szCs w:val="20"/>
        </w:rPr>
        <w:t>’</w:t>
      </w:r>
      <w:r w:rsidR="003569E3" w:rsidRPr="001B4767">
        <w:rPr>
          <w:rFonts w:ascii="Marianne" w:hAnsi="Marianne"/>
          <w:sz w:val="20"/>
          <w:szCs w:val="20"/>
        </w:rPr>
        <w:t>une attestation de non-emploi de travailleurs d</w:t>
      </w:r>
      <w:r w:rsidR="003569E3" w:rsidRPr="001B4767">
        <w:rPr>
          <w:rFonts w:ascii="Marianne" w:hAnsi="Marianne" w:cs="Marianne"/>
          <w:sz w:val="20"/>
          <w:szCs w:val="20"/>
        </w:rPr>
        <w:t>é</w:t>
      </w:r>
      <w:r w:rsidR="003569E3" w:rsidRPr="001B4767">
        <w:rPr>
          <w:rFonts w:ascii="Marianne" w:hAnsi="Marianne"/>
          <w:sz w:val="20"/>
          <w:szCs w:val="20"/>
        </w:rPr>
        <w:t>tach</w:t>
      </w:r>
      <w:r w:rsidR="003569E3" w:rsidRPr="001B4767">
        <w:rPr>
          <w:rFonts w:ascii="Marianne" w:hAnsi="Marianne" w:cs="Marianne"/>
          <w:sz w:val="20"/>
          <w:szCs w:val="20"/>
        </w:rPr>
        <w:t>é</w:t>
      </w:r>
      <w:r w:rsidR="003569E3" w:rsidRPr="001B4767">
        <w:rPr>
          <w:rFonts w:ascii="Marianne" w:hAnsi="Marianne"/>
          <w:sz w:val="20"/>
          <w:szCs w:val="20"/>
        </w:rPr>
        <w:t>s.</w:t>
      </w:r>
      <w:r w:rsidR="007567E4" w:rsidRPr="001B4767">
        <w:rPr>
          <w:rFonts w:ascii="Marianne" w:hAnsi="Marianne"/>
          <w:sz w:val="20"/>
          <w:szCs w:val="20"/>
        </w:rPr>
        <w:t xml:space="preserve"> Si non concerné, le soumissionnaire l’attestera expressément par écrit. </w:t>
      </w:r>
    </w:p>
    <w:p w:rsidR="002F7B3F" w:rsidRPr="001B4767" w:rsidRDefault="002F7B3F" w:rsidP="005D53C3">
      <w:pPr>
        <w:numPr>
          <w:ilvl w:val="0"/>
          <w:numId w:val="1"/>
        </w:numPr>
        <w:autoSpaceDE w:val="0"/>
        <w:autoSpaceDN w:val="0"/>
        <w:adjustRightInd w:val="0"/>
        <w:spacing w:before="240" w:after="100"/>
        <w:jc w:val="both"/>
        <w:rPr>
          <w:rFonts w:ascii="Marianne" w:hAnsi="Marianne"/>
          <w:sz w:val="20"/>
          <w:szCs w:val="20"/>
        </w:rPr>
      </w:pPr>
      <w:r w:rsidRPr="001B4767">
        <w:rPr>
          <w:rFonts w:ascii="Marianne" w:hAnsi="Marianne"/>
          <w:sz w:val="20"/>
          <w:szCs w:val="20"/>
        </w:rPr>
        <w:t>Le cas échéant (si l’entreprise est soumise à une telle obligation), un certificat attestant le versement régulier des cotisations légales aux caisses assurant le service des congés payés et du chômage intempéries ou, pour un soumissionnaire étranger, un certificat établi par les administrations ou les organismes du pays d’origine</w:t>
      </w:r>
      <w:r w:rsidR="00195C86" w:rsidRPr="00195C86">
        <w:rPr>
          <w:rFonts w:ascii="Marianne" w:hAnsi="Marianne"/>
          <w:sz w:val="20"/>
          <w:szCs w:val="20"/>
          <w:vertAlign w:val="superscript"/>
        </w:rPr>
        <w:fldChar w:fldCharType="begin"/>
      </w:r>
      <w:r w:rsidR="00195C86" w:rsidRPr="00195C86">
        <w:rPr>
          <w:rFonts w:ascii="Marianne" w:hAnsi="Marianne"/>
          <w:sz w:val="20"/>
          <w:szCs w:val="20"/>
          <w:vertAlign w:val="superscript"/>
        </w:rPr>
        <w:instrText xml:space="preserve"> NOTEREF _Ref70946817 \h </w:instrText>
      </w:r>
      <w:r w:rsidR="00195C86" w:rsidRPr="00195C86">
        <w:rPr>
          <w:rFonts w:ascii="Marianne" w:hAnsi="Marianne"/>
          <w:sz w:val="20"/>
          <w:szCs w:val="20"/>
          <w:vertAlign w:val="superscript"/>
        </w:rPr>
      </w:r>
      <w:r w:rsidR="00195C86" w:rsidRPr="00195C86">
        <w:rPr>
          <w:rFonts w:ascii="Marianne" w:hAnsi="Marianne"/>
          <w:sz w:val="20"/>
          <w:szCs w:val="20"/>
          <w:vertAlign w:val="superscript"/>
        </w:rPr>
        <w:instrText xml:space="preserve"> \* MERGEFORMAT </w:instrText>
      </w:r>
      <w:r w:rsidR="00195C86" w:rsidRPr="00195C86">
        <w:rPr>
          <w:rFonts w:ascii="Marianne" w:hAnsi="Marianne"/>
          <w:sz w:val="20"/>
          <w:szCs w:val="20"/>
          <w:vertAlign w:val="superscript"/>
        </w:rPr>
        <w:fldChar w:fldCharType="separate"/>
      </w:r>
      <w:r w:rsidR="00195C86" w:rsidRPr="00195C86">
        <w:rPr>
          <w:rFonts w:ascii="Marianne" w:hAnsi="Marianne"/>
          <w:sz w:val="20"/>
          <w:szCs w:val="20"/>
          <w:vertAlign w:val="superscript"/>
        </w:rPr>
        <w:t>1</w:t>
      </w:r>
      <w:r w:rsidR="00195C86" w:rsidRPr="00195C86">
        <w:rPr>
          <w:rFonts w:ascii="Marianne" w:hAnsi="Marianne"/>
          <w:sz w:val="20"/>
          <w:szCs w:val="20"/>
          <w:vertAlign w:val="superscript"/>
        </w:rPr>
        <w:fldChar w:fldCharType="end"/>
      </w:r>
      <w:r w:rsidR="00195C86">
        <w:rPr>
          <w:rFonts w:ascii="Marianne" w:hAnsi="Marianne"/>
          <w:sz w:val="20"/>
          <w:szCs w:val="20"/>
        </w:rPr>
        <w:t xml:space="preserve"> </w:t>
      </w:r>
      <w:r w:rsidRPr="001B4767">
        <w:rPr>
          <w:rFonts w:ascii="Marianne" w:hAnsi="Marianne"/>
          <w:sz w:val="20"/>
          <w:szCs w:val="20"/>
        </w:rPr>
        <w:t>(si non concerné, le soumissionnaire l’attestera expressément par écrit).</w:t>
      </w:r>
    </w:p>
    <w:p w:rsidR="00E54D0A" w:rsidRPr="001B4767" w:rsidRDefault="002F7B3F" w:rsidP="00195C86">
      <w:pPr>
        <w:numPr>
          <w:ilvl w:val="0"/>
          <w:numId w:val="1"/>
        </w:numPr>
        <w:autoSpaceDE w:val="0"/>
        <w:autoSpaceDN w:val="0"/>
        <w:adjustRightInd w:val="0"/>
        <w:spacing w:before="240" w:after="100"/>
        <w:jc w:val="both"/>
        <w:rPr>
          <w:rFonts w:ascii="Marianne" w:hAnsi="Marianne"/>
          <w:sz w:val="20"/>
          <w:szCs w:val="20"/>
        </w:rPr>
      </w:pPr>
      <w:r w:rsidRPr="001B4767">
        <w:rPr>
          <w:rFonts w:ascii="Marianne" w:hAnsi="Marianne"/>
          <w:sz w:val="20"/>
          <w:szCs w:val="20"/>
        </w:rPr>
        <w:t>Le cas échéant (si l’entreprise se situe dans le champ d’application de cette obligation, notamment si elle possède au moins 20 salariés) un certificat attestant de la régularité de la situation du candidat au regard de l’obligation d’emploi de travailleurs handicapés prévue aux articles L 5212-2 à L 5212-5 du code du travail (délivré par l’association de gestion du fonds de développement pour l’insertion professionnelle des handicapés) ou, pour un soumissionnaire étranger, un certificat établi par les administrations ou les organismes du pays d’origine</w:t>
      </w:r>
      <w:r w:rsidR="00195C86" w:rsidRPr="00195C86">
        <w:fldChar w:fldCharType="begin"/>
      </w:r>
      <w:r w:rsidR="00195C86" w:rsidRPr="00195C86">
        <w:rPr>
          <w:rFonts w:ascii="Marianne" w:hAnsi="Marianne"/>
          <w:sz w:val="20"/>
          <w:szCs w:val="20"/>
          <w:vertAlign w:val="superscript"/>
        </w:rPr>
        <w:instrText xml:space="preserve"> NOTEREF _Ref70946817 \h </w:instrText>
      </w:r>
      <w:r w:rsidR="00195C86">
        <w:instrText xml:space="preserve"> \* MERGEFORMAT </w:instrText>
      </w:r>
      <w:r w:rsidR="00195C86" w:rsidRPr="00195C86">
        <w:fldChar w:fldCharType="separate"/>
      </w:r>
      <w:r w:rsidR="00195C86" w:rsidRPr="00195C86">
        <w:rPr>
          <w:rFonts w:ascii="Marianne" w:hAnsi="Marianne"/>
          <w:sz w:val="20"/>
          <w:szCs w:val="20"/>
          <w:vertAlign w:val="superscript"/>
        </w:rPr>
        <w:t>1</w:t>
      </w:r>
      <w:r w:rsidR="00195C86" w:rsidRPr="00195C86">
        <w:fldChar w:fldCharType="end"/>
      </w:r>
      <w:r w:rsidRPr="001B4767">
        <w:rPr>
          <w:rFonts w:ascii="Marianne" w:hAnsi="Marianne"/>
          <w:sz w:val="20"/>
          <w:szCs w:val="20"/>
          <w:vertAlign w:val="superscript"/>
        </w:rPr>
        <w:t xml:space="preserve"> </w:t>
      </w:r>
      <w:r w:rsidRPr="001B4767">
        <w:rPr>
          <w:rFonts w:ascii="Marianne" w:hAnsi="Marianne"/>
          <w:sz w:val="20"/>
          <w:szCs w:val="20"/>
        </w:rPr>
        <w:t>(si non concerné, le soumissionnaire l’attestera expressément par écrit).</w:t>
      </w:r>
    </w:p>
    <w:p w:rsidR="00E54D0A" w:rsidRPr="001B4767" w:rsidRDefault="00E54D0A" w:rsidP="00E54D0A">
      <w:pPr>
        <w:numPr>
          <w:ilvl w:val="0"/>
          <w:numId w:val="1"/>
        </w:numPr>
        <w:contextualSpacing/>
        <w:jc w:val="both"/>
        <w:rPr>
          <w:rFonts w:ascii="Marianne" w:hAnsi="Marianne"/>
          <w:sz w:val="20"/>
          <w:szCs w:val="20"/>
        </w:rPr>
      </w:pPr>
      <w:r w:rsidRPr="001B4767">
        <w:rPr>
          <w:rFonts w:ascii="Marianne" w:hAnsi="Marianne"/>
          <w:sz w:val="20"/>
          <w:szCs w:val="20"/>
        </w:rPr>
        <w:lastRenderedPageBreak/>
        <w:t>Le cas échéant (si l’entreprise se situe dans le champ d’application de cette obligation, notamment si elle possède au moins 11 salariés pendant 12 mois consécutifs) le procès-verbal de la réunion du comité consacrée à l’examen du rapport et du programme liés à la consultation sur la politique sociale tel que prévu à l’article L 2312-27 du code du travail</w:t>
      </w:r>
      <w:r w:rsidRPr="001B4767">
        <w:rPr>
          <w:rStyle w:val="Appelnotedebasdep"/>
          <w:rFonts w:ascii="Marianne" w:hAnsi="Marianne"/>
          <w:sz w:val="20"/>
          <w:szCs w:val="20"/>
        </w:rPr>
        <w:footnoteReference w:id="2"/>
      </w:r>
      <w:r w:rsidRPr="001B4767">
        <w:rPr>
          <w:rFonts w:ascii="Marianne" w:hAnsi="Marianne"/>
          <w:sz w:val="20"/>
          <w:szCs w:val="20"/>
        </w:rPr>
        <w:t>.</w:t>
      </w:r>
    </w:p>
    <w:p w:rsidR="005D53C3" w:rsidRPr="001B4767" w:rsidRDefault="005D53C3" w:rsidP="00D21FCE">
      <w:pPr>
        <w:pStyle w:val="Corpsdetexte"/>
        <w:ind w:left="0"/>
        <w:rPr>
          <w:rFonts w:ascii="Marianne" w:hAnsi="Marianne"/>
          <w:bCs/>
          <w:sz w:val="20"/>
          <w:szCs w:val="20"/>
          <w:u w:val="single"/>
        </w:rPr>
      </w:pPr>
      <w:r w:rsidRPr="001B4767">
        <w:rPr>
          <w:rFonts w:ascii="Marianne" w:hAnsi="Marianne"/>
          <w:bCs/>
          <w:sz w:val="20"/>
          <w:szCs w:val="20"/>
          <w:u w:val="single"/>
        </w:rPr>
        <w:t>Les documents et attestations énumérés ci-dessus seront rédigés impérativement en langue française ou accompagnés d’une traduction en langue française.</w:t>
      </w:r>
    </w:p>
    <w:sectPr w:rsidR="005D53C3" w:rsidRPr="001B4767" w:rsidSect="007C7652">
      <w:footerReference w:type="default" r:id="rId10"/>
      <w:pgSz w:w="11906" w:h="16838"/>
      <w:pgMar w:top="902" w:right="1418" w:bottom="1418" w:left="1418" w:header="709" w:footer="274"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23BE" w:rsidRDefault="003823BE" w:rsidP="002F7B3F">
      <w:r>
        <w:separator/>
      </w:r>
    </w:p>
  </w:endnote>
  <w:endnote w:type="continuationSeparator" w:id="0">
    <w:p w:rsidR="003823BE" w:rsidRDefault="003823BE" w:rsidP="002F7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153808"/>
      <w:docPartObj>
        <w:docPartGallery w:val="Page Numbers (Bottom of Page)"/>
        <w:docPartUnique/>
      </w:docPartObj>
    </w:sdtPr>
    <w:sdtContent>
      <w:sdt>
        <w:sdtPr>
          <w:id w:val="-1769616900"/>
          <w:docPartObj>
            <w:docPartGallery w:val="Page Numbers (Top of Page)"/>
            <w:docPartUnique/>
          </w:docPartObj>
        </w:sdtPr>
        <w:sdtContent>
          <w:p w:rsidR="007C7652" w:rsidRDefault="007C7652">
            <w:pPr>
              <w:pStyle w:val="Pieddepage"/>
              <w:jc w:val="right"/>
            </w:pPr>
            <w:r w:rsidRPr="007C7652">
              <w:rPr>
                <w:rFonts w:ascii="Marianne" w:hAnsi="Marianne"/>
                <w:b/>
                <w:bCs/>
                <w:sz w:val="16"/>
              </w:rPr>
              <w:fldChar w:fldCharType="begin"/>
            </w:r>
            <w:r w:rsidRPr="007C7652">
              <w:rPr>
                <w:rFonts w:ascii="Marianne" w:hAnsi="Marianne"/>
                <w:b/>
                <w:bCs/>
                <w:sz w:val="16"/>
              </w:rPr>
              <w:instrText>PAGE</w:instrText>
            </w:r>
            <w:r w:rsidRPr="007C7652">
              <w:rPr>
                <w:rFonts w:ascii="Marianne" w:hAnsi="Marianne"/>
                <w:b/>
                <w:bCs/>
                <w:sz w:val="16"/>
              </w:rPr>
              <w:fldChar w:fldCharType="separate"/>
            </w:r>
            <w:r>
              <w:rPr>
                <w:rFonts w:ascii="Marianne" w:hAnsi="Marianne"/>
                <w:b/>
                <w:bCs/>
                <w:noProof/>
                <w:sz w:val="16"/>
              </w:rPr>
              <w:t>2</w:t>
            </w:r>
            <w:r w:rsidRPr="007C7652">
              <w:rPr>
                <w:rFonts w:ascii="Marianne" w:hAnsi="Marianne"/>
                <w:b/>
                <w:bCs/>
                <w:sz w:val="16"/>
              </w:rPr>
              <w:fldChar w:fldCharType="end"/>
            </w:r>
            <w:r w:rsidRPr="007C7652">
              <w:rPr>
                <w:rFonts w:ascii="Marianne" w:hAnsi="Marianne"/>
                <w:b/>
                <w:sz w:val="16"/>
              </w:rPr>
              <w:t xml:space="preserve"> / </w:t>
            </w:r>
            <w:r w:rsidRPr="007C7652">
              <w:rPr>
                <w:rFonts w:ascii="Marianne" w:hAnsi="Marianne"/>
                <w:b/>
                <w:bCs/>
                <w:sz w:val="16"/>
              </w:rPr>
              <w:fldChar w:fldCharType="begin"/>
            </w:r>
            <w:r w:rsidRPr="007C7652">
              <w:rPr>
                <w:rFonts w:ascii="Marianne" w:hAnsi="Marianne"/>
                <w:b/>
                <w:bCs/>
                <w:sz w:val="16"/>
              </w:rPr>
              <w:instrText>NUMPAGES</w:instrText>
            </w:r>
            <w:r w:rsidRPr="007C7652">
              <w:rPr>
                <w:rFonts w:ascii="Marianne" w:hAnsi="Marianne"/>
                <w:b/>
                <w:bCs/>
                <w:sz w:val="16"/>
              </w:rPr>
              <w:fldChar w:fldCharType="separate"/>
            </w:r>
            <w:r>
              <w:rPr>
                <w:rFonts w:ascii="Marianne" w:hAnsi="Marianne"/>
                <w:b/>
                <w:bCs/>
                <w:noProof/>
                <w:sz w:val="16"/>
              </w:rPr>
              <w:t>2</w:t>
            </w:r>
            <w:r w:rsidRPr="007C7652">
              <w:rPr>
                <w:rFonts w:ascii="Marianne" w:hAnsi="Marianne"/>
                <w:b/>
                <w:bCs/>
                <w:sz w:val="16"/>
              </w:rPr>
              <w:fldChar w:fldCharType="end"/>
            </w:r>
          </w:p>
        </w:sdtContent>
      </w:sdt>
    </w:sdtContent>
  </w:sdt>
  <w:p w:rsidR="00EC7EDA" w:rsidRPr="00F70CD8" w:rsidRDefault="007C7652" w:rsidP="00F70CD8">
    <w:pPr>
      <w:pStyle w:val="Pieddepage"/>
      <w:tabs>
        <w:tab w:val="clear" w:pos="9072"/>
        <w:tab w:val="right" w:pos="9781"/>
      </w:tabs>
      <w:ind w:left="-142"/>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23BE" w:rsidRDefault="003823BE" w:rsidP="002F7B3F">
      <w:r>
        <w:separator/>
      </w:r>
    </w:p>
  </w:footnote>
  <w:footnote w:type="continuationSeparator" w:id="0">
    <w:p w:rsidR="003823BE" w:rsidRDefault="003823BE" w:rsidP="002F7B3F">
      <w:r>
        <w:continuationSeparator/>
      </w:r>
    </w:p>
  </w:footnote>
  <w:footnote w:id="1">
    <w:p w:rsidR="002F7B3F" w:rsidRPr="001B4767" w:rsidRDefault="002F7B3F" w:rsidP="004047BA">
      <w:pPr>
        <w:pStyle w:val="Notedebasdepage"/>
        <w:ind w:left="0"/>
        <w:rPr>
          <w:rFonts w:ascii="Marianne" w:hAnsi="Marianne"/>
          <w:sz w:val="16"/>
          <w:szCs w:val="16"/>
        </w:rPr>
      </w:pPr>
      <w:r w:rsidRPr="001B4767">
        <w:rPr>
          <w:rStyle w:val="Appelnotedebasdep"/>
          <w:rFonts w:ascii="Marianne" w:hAnsi="Marianne"/>
          <w:sz w:val="16"/>
          <w:szCs w:val="16"/>
        </w:rPr>
        <w:footnoteRef/>
      </w:r>
      <w:r w:rsidRPr="001B4767">
        <w:rPr>
          <w:rFonts w:ascii="Marianne" w:hAnsi="Marianne"/>
          <w:sz w:val="16"/>
          <w:szCs w:val="16"/>
        </w:rPr>
        <w:t xml:space="preserve"> Lorsque les autorités compétentes du pays d’origine ou d’établissement du soumissionnaire ne délivrent pas un tel document ou lorsque ce dernier n’est pas complet quant à l’interdiction de soumissionner visée, il peut être remplacé par une déclaration sous serment ou, dans les pays où une telle procédure n'existe pas, par une déclaration solennelle faite par l'intéressé devant une autorité judiciaire ou administrative, un notaire ou un organisme professionnel qualifié de son pays d'origine ou d'établisseme</w:t>
      </w:r>
      <w:r w:rsidR="004047BA" w:rsidRPr="001B4767">
        <w:rPr>
          <w:rFonts w:ascii="Marianne" w:hAnsi="Marianne"/>
          <w:sz w:val="16"/>
          <w:szCs w:val="16"/>
        </w:rPr>
        <w:t>nt</w:t>
      </w:r>
      <w:r w:rsidR="001B4767">
        <w:rPr>
          <w:rFonts w:ascii="Marianne" w:hAnsi="Marianne"/>
          <w:sz w:val="16"/>
          <w:szCs w:val="16"/>
        </w:rPr>
        <w:t>.</w:t>
      </w:r>
    </w:p>
  </w:footnote>
  <w:footnote w:id="2">
    <w:p w:rsidR="00E54D0A" w:rsidRPr="001B4767" w:rsidRDefault="00E54D0A" w:rsidP="00E54D0A">
      <w:pPr>
        <w:pStyle w:val="Notedebasdepage"/>
        <w:ind w:left="0"/>
        <w:rPr>
          <w:rFonts w:ascii="Marianne" w:hAnsi="Marianne"/>
          <w:sz w:val="16"/>
          <w:szCs w:val="16"/>
        </w:rPr>
      </w:pPr>
      <w:r w:rsidRPr="001B4767">
        <w:rPr>
          <w:rStyle w:val="Appelnotedebasdep"/>
          <w:rFonts w:ascii="Marianne" w:hAnsi="Marianne"/>
          <w:sz w:val="16"/>
          <w:szCs w:val="16"/>
        </w:rPr>
        <w:footnoteRef/>
      </w:r>
      <w:r w:rsidRPr="001B4767">
        <w:rPr>
          <w:rFonts w:ascii="Marianne" w:hAnsi="Marianne"/>
          <w:sz w:val="16"/>
          <w:szCs w:val="16"/>
        </w:rPr>
        <w:t xml:space="preserve"> Pour les soumissionnaires étrangers, ce document peut être remplacé par tout document équivalent de l’</w:t>
      </w:r>
      <w:proofErr w:type="spellStart"/>
      <w:r w:rsidRPr="001B4767">
        <w:rPr>
          <w:rFonts w:ascii="Marianne" w:hAnsi="Marianne"/>
          <w:sz w:val="16"/>
          <w:szCs w:val="16"/>
        </w:rPr>
        <w:t>Etat</w:t>
      </w:r>
      <w:proofErr w:type="spellEnd"/>
      <w:r w:rsidRPr="001B4767">
        <w:rPr>
          <w:rFonts w:ascii="Marianne" w:hAnsi="Marianne"/>
          <w:sz w:val="16"/>
          <w:szCs w:val="16"/>
        </w:rPr>
        <w:t xml:space="preserve"> membre dont il dépend.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207F4"/>
    <w:multiLevelType w:val="hybridMultilevel"/>
    <w:tmpl w:val="BCA00052"/>
    <w:lvl w:ilvl="0" w:tplc="CC649CF4">
      <w:numFmt w:val="bullet"/>
      <w:lvlText w:val="-"/>
      <w:lvlJc w:val="left"/>
      <w:pPr>
        <w:ind w:left="1065" w:hanging="360"/>
      </w:pPr>
      <w:rPr>
        <w:rFonts w:ascii="Times New Roman" w:eastAsia="Times New Roman" w:hAnsi="Times New Roman"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 w15:restartNumberingAfterBreak="0">
    <w:nsid w:val="22B825F9"/>
    <w:multiLevelType w:val="hybridMultilevel"/>
    <w:tmpl w:val="FC32AE8C"/>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 w15:restartNumberingAfterBreak="0">
    <w:nsid w:val="299160D1"/>
    <w:multiLevelType w:val="hybridMultilevel"/>
    <w:tmpl w:val="E4DA1E9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1B63AD"/>
    <w:multiLevelType w:val="hybridMultilevel"/>
    <w:tmpl w:val="7E6A15A6"/>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57A35E60"/>
    <w:multiLevelType w:val="hybridMultilevel"/>
    <w:tmpl w:val="8E5250B0"/>
    <w:lvl w:ilvl="0" w:tplc="040C0001">
      <w:start w:val="1"/>
      <w:numFmt w:val="bullet"/>
      <w:lvlText w:val=""/>
      <w:lvlJc w:val="left"/>
      <w:pPr>
        <w:ind w:left="1434" w:hanging="360"/>
      </w:pPr>
      <w:rPr>
        <w:rFonts w:ascii="Symbol" w:hAnsi="Symbol"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5" w15:restartNumberingAfterBreak="0">
    <w:nsid w:val="61083491"/>
    <w:multiLevelType w:val="hybridMultilevel"/>
    <w:tmpl w:val="A72E1DD0"/>
    <w:lvl w:ilvl="0" w:tplc="6464ED0C">
      <w:start w:val="1"/>
      <w:numFmt w:val="bullet"/>
      <w:lvlText w:val="-"/>
      <w:lvlJc w:val="left"/>
      <w:pPr>
        <w:ind w:left="1068" w:hanging="360"/>
      </w:pPr>
      <w:rPr>
        <w:rFonts w:ascii="Times New Roman" w:hAnsi="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6" w15:restartNumberingAfterBreak="0">
    <w:nsid w:val="79D36865"/>
    <w:multiLevelType w:val="hybridMultilevel"/>
    <w:tmpl w:val="477E01E2"/>
    <w:lvl w:ilvl="0" w:tplc="040C0011">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6"/>
  </w:num>
  <w:num w:numId="2">
    <w:abstractNumId w:val="5"/>
  </w:num>
  <w:num w:numId="3">
    <w:abstractNumId w:val="4"/>
  </w:num>
  <w:num w:numId="4">
    <w:abstractNumId w:val="2"/>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B3F"/>
    <w:rsid w:val="00013657"/>
    <w:rsid w:val="000D24CD"/>
    <w:rsid w:val="00195C86"/>
    <w:rsid w:val="001B4767"/>
    <w:rsid w:val="002D7BDF"/>
    <w:rsid w:val="002F7B3F"/>
    <w:rsid w:val="00331B0C"/>
    <w:rsid w:val="00345084"/>
    <w:rsid w:val="003569E3"/>
    <w:rsid w:val="003823BE"/>
    <w:rsid w:val="003C5020"/>
    <w:rsid w:val="003C512F"/>
    <w:rsid w:val="004047BA"/>
    <w:rsid w:val="00537867"/>
    <w:rsid w:val="005A51CC"/>
    <w:rsid w:val="005D53C3"/>
    <w:rsid w:val="00671455"/>
    <w:rsid w:val="006C1568"/>
    <w:rsid w:val="006F459C"/>
    <w:rsid w:val="007567E4"/>
    <w:rsid w:val="007C7652"/>
    <w:rsid w:val="00894E0C"/>
    <w:rsid w:val="008D5EBC"/>
    <w:rsid w:val="008E43A3"/>
    <w:rsid w:val="00A32F68"/>
    <w:rsid w:val="00B06AB7"/>
    <w:rsid w:val="00B1102F"/>
    <w:rsid w:val="00B43BBB"/>
    <w:rsid w:val="00B47602"/>
    <w:rsid w:val="00B6069B"/>
    <w:rsid w:val="00B85658"/>
    <w:rsid w:val="00BA6DA2"/>
    <w:rsid w:val="00BD40DC"/>
    <w:rsid w:val="00CC5867"/>
    <w:rsid w:val="00D21FCE"/>
    <w:rsid w:val="00D57C1D"/>
    <w:rsid w:val="00DC4A30"/>
    <w:rsid w:val="00E54D0A"/>
    <w:rsid w:val="00EE7C71"/>
    <w:rsid w:val="00F70CD8"/>
    <w:rsid w:val="00F7385A"/>
    <w:rsid w:val="00FB64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F6416A"/>
  <w15:chartTrackingRefBased/>
  <w15:docId w15:val="{AB32AEAB-8EDA-43EF-AC2C-E46195E33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B3F"/>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2F7B3F"/>
    <w:pPr>
      <w:spacing w:before="120" w:after="120"/>
      <w:ind w:left="357"/>
      <w:jc w:val="both"/>
    </w:pPr>
    <w:rPr>
      <w:sz w:val="22"/>
      <w:szCs w:val="22"/>
    </w:rPr>
  </w:style>
  <w:style w:type="character" w:customStyle="1" w:styleId="CorpsdetexteCar">
    <w:name w:val="Corps de texte Car"/>
    <w:basedOn w:val="Policepardfaut"/>
    <w:link w:val="Corpsdetexte"/>
    <w:rsid w:val="002F7B3F"/>
    <w:rPr>
      <w:rFonts w:ascii="Times New Roman" w:eastAsia="Times New Roman" w:hAnsi="Times New Roman" w:cs="Times New Roman"/>
      <w:lang w:eastAsia="fr-FR"/>
    </w:rPr>
  </w:style>
  <w:style w:type="character" w:styleId="Lienhypertexte">
    <w:name w:val="Hyperlink"/>
    <w:uiPriority w:val="99"/>
    <w:rsid w:val="002F7B3F"/>
    <w:rPr>
      <w:rFonts w:cs="Times New Roman"/>
      <w:color w:val="0000FF"/>
      <w:u w:val="single"/>
    </w:rPr>
  </w:style>
  <w:style w:type="paragraph" w:styleId="Notedebasdepage">
    <w:name w:val="footnote text"/>
    <w:basedOn w:val="Normal"/>
    <w:link w:val="NotedebasdepageCar"/>
    <w:uiPriority w:val="99"/>
    <w:rsid w:val="002F7B3F"/>
    <w:pPr>
      <w:spacing w:before="120" w:after="120"/>
      <w:ind w:left="357"/>
      <w:jc w:val="both"/>
    </w:pPr>
    <w:rPr>
      <w:sz w:val="20"/>
      <w:szCs w:val="20"/>
    </w:rPr>
  </w:style>
  <w:style w:type="character" w:customStyle="1" w:styleId="NotedebasdepageCar">
    <w:name w:val="Note de bas de page Car"/>
    <w:basedOn w:val="Policepardfaut"/>
    <w:link w:val="Notedebasdepage"/>
    <w:uiPriority w:val="99"/>
    <w:rsid w:val="002F7B3F"/>
    <w:rPr>
      <w:rFonts w:ascii="Times New Roman" w:eastAsia="Times New Roman" w:hAnsi="Times New Roman" w:cs="Times New Roman"/>
      <w:sz w:val="20"/>
      <w:szCs w:val="20"/>
      <w:lang w:eastAsia="fr-FR"/>
    </w:rPr>
  </w:style>
  <w:style w:type="character" w:styleId="Appelnotedebasdep">
    <w:name w:val="footnote reference"/>
    <w:uiPriority w:val="99"/>
    <w:rsid w:val="002F7B3F"/>
    <w:rPr>
      <w:rFonts w:cs="Times New Roman"/>
      <w:vertAlign w:val="superscript"/>
    </w:rPr>
  </w:style>
  <w:style w:type="paragraph" w:styleId="Pieddepage">
    <w:name w:val="footer"/>
    <w:aliases w:val="Adresse pied de page"/>
    <w:basedOn w:val="Normal"/>
    <w:link w:val="PieddepageCar"/>
    <w:uiPriority w:val="99"/>
    <w:rsid w:val="002F7B3F"/>
    <w:pPr>
      <w:tabs>
        <w:tab w:val="center" w:pos="4536"/>
        <w:tab w:val="right" w:pos="9072"/>
      </w:tabs>
    </w:pPr>
  </w:style>
  <w:style w:type="character" w:customStyle="1" w:styleId="PieddepageCar">
    <w:name w:val="Pied de page Car"/>
    <w:aliases w:val="Adresse pied de page Car"/>
    <w:basedOn w:val="Policepardfaut"/>
    <w:link w:val="Pieddepage"/>
    <w:uiPriority w:val="99"/>
    <w:rsid w:val="002F7B3F"/>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2F7B3F"/>
    <w:pPr>
      <w:ind w:left="720"/>
      <w:contextualSpacing/>
    </w:pPr>
  </w:style>
  <w:style w:type="paragraph" w:customStyle="1" w:styleId="Formatlibre">
    <w:name w:val="Format libre"/>
    <w:basedOn w:val="Normal"/>
    <w:rsid w:val="003569E3"/>
    <w:rPr>
      <w:snapToGrid w:val="0"/>
      <w:sz w:val="22"/>
      <w:szCs w:val="20"/>
    </w:rPr>
  </w:style>
  <w:style w:type="paragraph" w:styleId="En-tte">
    <w:name w:val="header"/>
    <w:basedOn w:val="Normal"/>
    <w:link w:val="En-tteCar"/>
    <w:uiPriority w:val="99"/>
    <w:unhideWhenUsed/>
    <w:rsid w:val="00F70CD8"/>
    <w:pPr>
      <w:tabs>
        <w:tab w:val="center" w:pos="4536"/>
        <w:tab w:val="right" w:pos="9072"/>
      </w:tabs>
    </w:pPr>
  </w:style>
  <w:style w:type="character" w:customStyle="1" w:styleId="En-tteCar">
    <w:name w:val="En-tête Car"/>
    <w:basedOn w:val="Policepardfaut"/>
    <w:link w:val="En-tte"/>
    <w:uiPriority w:val="99"/>
    <w:rsid w:val="00F70CD8"/>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affichCodeArticle.do?cidTexte=LEGITEXT000006069577&amp;idArticle=LEGIARTI000006304435&amp;dateTexte=&amp;categorieLien=ci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affichCodeArticle.do?cidTexte=LEGITEXT000006073189&amp;idArticle=LEGIARTI000023263965&amp;dateTexte=&amp;categorieLien=cid"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CC611-6944-4741-8A6D-E663D7D61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1170</Words>
  <Characters>6436</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FERRIER Delphine CRE 1CL</dc:creator>
  <cp:keywords/>
  <dc:description/>
  <cp:lastModifiedBy>MOREAU DE MONTCHEUIL Aude ICETA2</cp:lastModifiedBy>
  <cp:revision>4</cp:revision>
  <dcterms:created xsi:type="dcterms:W3CDTF">2021-05-03T13:13:00Z</dcterms:created>
  <dcterms:modified xsi:type="dcterms:W3CDTF">2021-05-03T13:15:00Z</dcterms:modified>
  <cp:contentStatus/>
</cp:coreProperties>
</file>